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775B67" w14:textId="77777777" w:rsidR="00BC1295" w:rsidRPr="00BC1295" w:rsidRDefault="00BC1295" w:rsidP="00BC1295">
      <w:pPr>
        <w:widowControl/>
        <w:autoSpaceDE/>
        <w:autoSpaceDN/>
        <w:spacing w:after="160"/>
        <w:jc w:val="both"/>
        <w:rPr>
          <w:rFonts w:cs="Calibri"/>
          <w:lang w:val="sl-SI" w:eastAsia="sl-SI"/>
        </w:rPr>
      </w:pPr>
      <w:r w:rsidRPr="00BC1295">
        <w:rPr>
          <w:rFonts w:cs="Calibri"/>
          <w:b/>
          <w:bCs/>
          <w:lang w:val="sl-SI" w:eastAsia="sl-SI"/>
        </w:rPr>
        <w:t>Naziv projekta:</w:t>
      </w:r>
      <w:r w:rsidRPr="00BC1295">
        <w:rPr>
          <w:rFonts w:cs="Calibri"/>
          <w:lang w:val="sl-SI" w:eastAsia="sl-SI"/>
        </w:rPr>
        <w:t xml:space="preserve"> Nadgradnja nacionalnih raziskovalnih infrastruktur – RIUM</w:t>
      </w:r>
      <w:r w:rsidRPr="00BC1295">
        <w:rPr>
          <w:rFonts w:cs="Calibri"/>
          <w:i/>
          <w:vertAlign w:val="superscript"/>
          <w:lang w:val="sl-SI" w:eastAsia="sl-SI"/>
        </w:rPr>
        <w:footnoteReference w:id="1"/>
      </w:r>
    </w:p>
    <w:p w14:paraId="02867B6E" w14:textId="3BEA8149" w:rsidR="00F51682" w:rsidRPr="00BC1295" w:rsidRDefault="00BC1295" w:rsidP="00BC1295">
      <w:pPr>
        <w:widowControl/>
        <w:autoSpaceDE/>
        <w:autoSpaceDN/>
        <w:spacing w:before="120" w:after="160" w:line="276" w:lineRule="auto"/>
        <w:jc w:val="both"/>
        <w:rPr>
          <w:rFonts w:cs="Calibri"/>
          <w:lang w:val="sl-SI" w:eastAsia="sl-SI"/>
        </w:rPr>
      </w:pPr>
      <w:r w:rsidRPr="00BC1295">
        <w:rPr>
          <w:b/>
          <w:bCs/>
          <w:lang w:val="sl-SI" w:eastAsia="sl-SI"/>
        </w:rPr>
        <w:t>Oznaka javnega naročila:</w:t>
      </w:r>
      <w:r w:rsidRPr="00BC1295">
        <w:rPr>
          <w:lang w:val="sl-SI" w:eastAsia="sl-SI"/>
        </w:rPr>
        <w:t xml:space="preserve"> </w:t>
      </w:r>
      <w:r w:rsidR="00301C2E" w:rsidRPr="00301C2E">
        <w:rPr>
          <w:rFonts w:cs="Calibri"/>
          <w:lang w:val="sl-SI" w:eastAsia="sl-SI"/>
        </w:rPr>
        <w:t>302/19 – RIUM25P-FERI01/2021</w:t>
      </w:r>
    </w:p>
    <w:p w14:paraId="0039514A" w14:textId="7D6586CB" w:rsidR="00BC1295" w:rsidRPr="00592E86" w:rsidRDefault="00BC1295" w:rsidP="00BC1295">
      <w:pPr>
        <w:widowControl/>
        <w:autoSpaceDE/>
        <w:autoSpaceDN/>
        <w:spacing w:after="240"/>
        <w:jc w:val="both"/>
        <w:outlineLvl w:val="0"/>
        <w:rPr>
          <w:b/>
          <w:bCs/>
          <w:sz w:val="28"/>
          <w:szCs w:val="28"/>
          <w:lang w:val="sl-SI" w:eastAsia="sl-SI"/>
        </w:rPr>
      </w:pPr>
      <w:r w:rsidRPr="00592E86">
        <w:rPr>
          <w:b/>
          <w:bCs/>
          <w:sz w:val="28"/>
          <w:szCs w:val="28"/>
          <w:lang w:val="sl-SI" w:eastAsia="sl-SI"/>
        </w:rPr>
        <w:t>Tehnične specifikacije za pogonski sklop za strojno simulacijo interakcije med pogonom/virom in električnim omrežjem</w:t>
      </w:r>
    </w:p>
    <w:p w14:paraId="31F03DE1" w14:textId="56F62095" w:rsidR="00BC1295" w:rsidRPr="00BC1295" w:rsidRDefault="00BC1295" w:rsidP="00BC1295">
      <w:pPr>
        <w:pStyle w:val="Odstavekseznama"/>
        <w:widowControl/>
        <w:numPr>
          <w:ilvl w:val="0"/>
          <w:numId w:val="19"/>
        </w:numPr>
        <w:autoSpaceDE/>
        <w:autoSpaceDN/>
        <w:spacing w:before="360" w:after="240"/>
        <w:contextualSpacing/>
        <w:jc w:val="both"/>
        <w:outlineLvl w:val="1"/>
        <w:rPr>
          <w:rFonts w:asciiTheme="minorHAnsi" w:hAnsiTheme="minorHAnsi" w:cstheme="minorHAnsi"/>
          <w:b/>
          <w:bCs/>
          <w:lang w:val="sl-SI" w:eastAsia="sl-SI"/>
        </w:rPr>
      </w:pPr>
      <w:r w:rsidRPr="00BC1295">
        <w:rPr>
          <w:rFonts w:asciiTheme="minorHAnsi" w:hAnsiTheme="minorHAnsi" w:cstheme="minorHAnsi"/>
          <w:b/>
          <w:bCs/>
          <w:lang w:val="sl-SI" w:eastAsia="sl-SI"/>
        </w:rPr>
        <w:t>PREDMET JAVNEGA NAROČILA</w:t>
      </w:r>
    </w:p>
    <w:p w14:paraId="63329BAD" w14:textId="39B3AE7E" w:rsidR="009F0950" w:rsidRDefault="00BB5C64" w:rsidP="00BC1295">
      <w:pPr>
        <w:pStyle w:val="TableParagraph"/>
        <w:ind w:right="134"/>
        <w:jc w:val="both"/>
        <w:rPr>
          <w:rFonts w:asciiTheme="minorHAnsi" w:hAnsiTheme="minorHAnsi" w:cstheme="minorHAnsi"/>
        </w:rPr>
      </w:pPr>
      <w:r w:rsidRPr="009F0950">
        <w:rPr>
          <w:rFonts w:asciiTheme="minorHAnsi" w:hAnsiTheme="minorHAnsi" w:cstheme="minorHAnsi"/>
          <w:b/>
          <w:bCs/>
        </w:rPr>
        <w:t>Predmet javnega naročila</w:t>
      </w:r>
      <w:r w:rsidR="009F0950">
        <w:rPr>
          <w:rFonts w:asciiTheme="minorHAnsi" w:hAnsiTheme="minorHAnsi" w:cstheme="minorHAnsi"/>
        </w:rPr>
        <w:t xml:space="preserve"> je </w:t>
      </w:r>
      <w:r w:rsidR="009D7EB0">
        <w:rPr>
          <w:rFonts w:asciiTheme="minorHAnsi" w:hAnsiTheme="minorHAnsi" w:cstheme="minorHAnsi"/>
        </w:rPr>
        <w:t xml:space="preserve">nabava </w:t>
      </w:r>
      <w:r w:rsidRPr="00BC1295">
        <w:rPr>
          <w:rFonts w:asciiTheme="minorHAnsi" w:hAnsiTheme="minorHAnsi" w:cstheme="minorHAnsi"/>
        </w:rPr>
        <w:t>pogonsk</w:t>
      </w:r>
      <w:r w:rsidR="009D7EB0">
        <w:rPr>
          <w:rFonts w:asciiTheme="minorHAnsi" w:hAnsiTheme="minorHAnsi" w:cstheme="minorHAnsi"/>
        </w:rPr>
        <w:t>ega</w:t>
      </w:r>
      <w:r w:rsidRPr="00BC1295">
        <w:rPr>
          <w:rFonts w:asciiTheme="minorHAnsi" w:hAnsiTheme="minorHAnsi" w:cstheme="minorHAnsi"/>
        </w:rPr>
        <w:t xml:space="preserve"> sklop</w:t>
      </w:r>
      <w:r w:rsidR="009D7EB0">
        <w:rPr>
          <w:rFonts w:asciiTheme="minorHAnsi" w:hAnsiTheme="minorHAnsi" w:cstheme="minorHAnsi"/>
        </w:rPr>
        <w:t>a</w:t>
      </w:r>
      <w:r w:rsidRPr="00BC1295">
        <w:rPr>
          <w:rFonts w:asciiTheme="minorHAnsi" w:hAnsiTheme="minorHAnsi" w:cstheme="minorHAnsi"/>
        </w:rPr>
        <w:t xml:space="preserve"> za strojno simulacijo interakcije med pogonom</w:t>
      </w:r>
      <w:r w:rsidR="009F0950">
        <w:rPr>
          <w:rFonts w:asciiTheme="minorHAnsi" w:hAnsiTheme="minorHAnsi" w:cstheme="minorHAnsi"/>
        </w:rPr>
        <w:t>/virom</w:t>
      </w:r>
      <w:r w:rsidRPr="00BC1295">
        <w:rPr>
          <w:rFonts w:asciiTheme="minorHAnsi" w:hAnsiTheme="minorHAnsi" w:cstheme="minorHAnsi"/>
        </w:rPr>
        <w:t xml:space="preserve"> in električnim omrežjem, vključno z dobavo, montažo, konfiguracijo, instalacijo in zagonom naprav, skladno s tehničnimi specifikacijami. </w:t>
      </w:r>
    </w:p>
    <w:p w14:paraId="2010787D" w14:textId="77777777" w:rsidR="009F0950" w:rsidRDefault="009F0950" w:rsidP="00BC1295">
      <w:pPr>
        <w:pStyle w:val="TableParagraph"/>
        <w:ind w:right="134"/>
        <w:jc w:val="both"/>
        <w:rPr>
          <w:rFonts w:asciiTheme="minorHAnsi" w:hAnsiTheme="minorHAnsi" w:cstheme="minorHAnsi"/>
        </w:rPr>
      </w:pPr>
    </w:p>
    <w:p w14:paraId="43B60EF4" w14:textId="46FB102A" w:rsidR="00BB5C64" w:rsidRDefault="00BB5C64" w:rsidP="00BC1295">
      <w:pPr>
        <w:pStyle w:val="TableParagraph"/>
        <w:ind w:right="134"/>
        <w:jc w:val="both"/>
        <w:rPr>
          <w:rFonts w:asciiTheme="minorHAnsi" w:hAnsiTheme="minorHAnsi" w:cstheme="minorHAnsi"/>
        </w:rPr>
      </w:pPr>
      <w:r w:rsidRPr="009F0950">
        <w:rPr>
          <w:rFonts w:asciiTheme="minorHAnsi" w:hAnsiTheme="minorHAnsi" w:cstheme="minorHAnsi"/>
          <w:b/>
          <w:bCs/>
        </w:rPr>
        <w:t>Rok dobave:</w:t>
      </w:r>
      <w:r w:rsidRPr="00BC1295">
        <w:rPr>
          <w:rFonts w:asciiTheme="minorHAnsi" w:hAnsiTheme="minorHAnsi" w:cstheme="minorHAnsi"/>
        </w:rPr>
        <w:t xml:space="preserve"> najpozneje </w:t>
      </w:r>
      <w:r w:rsidR="00E40250" w:rsidRPr="008544BE">
        <w:rPr>
          <w:rFonts w:asciiTheme="minorHAnsi" w:hAnsiTheme="minorHAnsi" w:cstheme="minorHAnsi"/>
          <w:b/>
          <w:bCs/>
        </w:rPr>
        <w:t>30</w:t>
      </w:r>
      <w:r w:rsidR="008E74BA" w:rsidRPr="008544BE">
        <w:rPr>
          <w:rFonts w:asciiTheme="minorHAnsi" w:hAnsiTheme="minorHAnsi" w:cstheme="minorHAnsi"/>
          <w:b/>
          <w:bCs/>
        </w:rPr>
        <w:t xml:space="preserve">0 dni </w:t>
      </w:r>
      <w:r w:rsidR="009F0950" w:rsidRPr="008544BE">
        <w:rPr>
          <w:rFonts w:asciiTheme="minorHAnsi" w:hAnsiTheme="minorHAnsi" w:cstheme="minorHAnsi"/>
          <w:b/>
          <w:bCs/>
        </w:rPr>
        <w:t>od dne pričetka veljavnosti pogodbe</w:t>
      </w:r>
      <w:r w:rsidR="009F0950" w:rsidRPr="009F0950">
        <w:rPr>
          <w:rFonts w:asciiTheme="minorHAnsi" w:hAnsiTheme="minorHAnsi" w:cstheme="minorHAnsi"/>
        </w:rPr>
        <w:t>.</w:t>
      </w:r>
    </w:p>
    <w:p w14:paraId="34530147" w14:textId="6F64DB61" w:rsidR="009F0950" w:rsidRDefault="009F0950" w:rsidP="00BC1295">
      <w:pPr>
        <w:pStyle w:val="TableParagraph"/>
        <w:ind w:right="134"/>
        <w:jc w:val="both"/>
        <w:rPr>
          <w:rFonts w:asciiTheme="minorHAnsi" w:hAnsiTheme="minorHAnsi" w:cstheme="minorHAnsi"/>
        </w:rPr>
      </w:pPr>
    </w:p>
    <w:p w14:paraId="0B41093C" w14:textId="66C8901E" w:rsidR="009F0950" w:rsidRDefault="009F0950" w:rsidP="00BC1295">
      <w:pPr>
        <w:pStyle w:val="TableParagraph"/>
        <w:ind w:right="134"/>
        <w:jc w:val="both"/>
        <w:rPr>
          <w:rFonts w:asciiTheme="minorHAnsi" w:hAnsiTheme="minorHAnsi" w:cstheme="minorHAnsi"/>
        </w:rPr>
      </w:pPr>
      <w:r w:rsidRPr="009F0950">
        <w:rPr>
          <w:rFonts w:asciiTheme="minorHAnsi" w:hAnsiTheme="minorHAnsi" w:cstheme="minorHAnsi"/>
          <w:b/>
          <w:bCs/>
        </w:rPr>
        <w:t xml:space="preserve">Lokacija dobave: </w:t>
      </w:r>
      <w:r w:rsidR="001358C2" w:rsidRPr="00254E09">
        <w:rPr>
          <w:rFonts w:asciiTheme="minorHAnsi" w:hAnsiTheme="minorHAnsi" w:cstheme="minorHAnsi"/>
        </w:rPr>
        <w:t>Univerza v Mariboru, Fakulteta za elektrotehniko, računalništvo in informatiko (FERI), Koroška cesta 46, 2000 Maribor, Objekt G1, prostor G-027 (lokacija uporabnika), skladno z roki dobave iz tehničnih specifikacij.</w:t>
      </w:r>
    </w:p>
    <w:p w14:paraId="374DB3C1" w14:textId="3AF5B952" w:rsidR="00D35FC9" w:rsidRDefault="00D35FC9" w:rsidP="00BC1295">
      <w:pPr>
        <w:pStyle w:val="TableParagraph"/>
        <w:ind w:right="134"/>
        <w:jc w:val="both"/>
        <w:rPr>
          <w:rFonts w:asciiTheme="minorHAnsi" w:hAnsiTheme="minorHAnsi" w:cstheme="minorHAnsi"/>
        </w:rPr>
      </w:pPr>
    </w:p>
    <w:p w14:paraId="7259031D" w14:textId="37A3916A" w:rsidR="00D35FC9" w:rsidRPr="00D35FC9" w:rsidRDefault="00D35FC9" w:rsidP="00446FEA">
      <w:pPr>
        <w:pStyle w:val="TableParagraph"/>
        <w:spacing w:after="120"/>
        <w:ind w:right="136"/>
        <w:jc w:val="both"/>
        <w:rPr>
          <w:rFonts w:asciiTheme="minorHAnsi" w:hAnsiTheme="minorHAnsi" w:cstheme="minorHAnsi"/>
        </w:rPr>
      </w:pPr>
      <w:r w:rsidRPr="00D35FC9">
        <w:rPr>
          <w:rFonts w:asciiTheme="minorHAnsi" w:hAnsiTheme="minorHAnsi" w:cstheme="minorHAnsi"/>
          <w:b/>
          <w:bCs/>
        </w:rPr>
        <w:t>Usposabljanje:</w:t>
      </w:r>
      <w:r w:rsidRPr="00D35FC9">
        <w:rPr>
          <w:rFonts w:asciiTheme="minorHAnsi" w:hAnsiTheme="minorHAnsi" w:cstheme="minorHAnsi"/>
        </w:rPr>
        <w:t xml:space="preserve"> usposabljanje se izvede na lokaciji Univerza v Mariboru, Fakulteta za elektrotehniko, računalništvo in informatiko (FERI), Koroška cesta 46, 2000 Maribor, pri čemer lahko dobavitelj v izredni situaciji po posebnem dogovoru z uporabnikom izvede uvajalni tečaj za uporabnike tudi v online obliki. O točnih datumih usposabljanj se bosta dobavitelj in uporabnik medsebojno dogovorila.</w:t>
      </w:r>
    </w:p>
    <w:p w14:paraId="5BD96A44" w14:textId="77777777" w:rsidR="00D35FC9" w:rsidRPr="00D35FC9" w:rsidRDefault="00D35FC9" w:rsidP="00446FEA">
      <w:pPr>
        <w:pStyle w:val="TableParagraph"/>
        <w:spacing w:after="120"/>
        <w:ind w:right="136"/>
        <w:jc w:val="both"/>
        <w:rPr>
          <w:rFonts w:asciiTheme="minorHAnsi" w:hAnsiTheme="minorHAnsi" w:cstheme="minorHAnsi"/>
        </w:rPr>
      </w:pPr>
      <w:r w:rsidRPr="00D35FC9">
        <w:rPr>
          <w:rFonts w:asciiTheme="minorHAnsi" w:hAnsiTheme="minorHAnsi" w:cstheme="minorHAnsi"/>
        </w:rPr>
        <w:t xml:space="preserve">Dobavitelj mora zagotoviti, da so osebe, ki bodo izvajale usposabljanje, strokovno usposobljene. </w:t>
      </w:r>
    </w:p>
    <w:p w14:paraId="3ECEA0EC" w14:textId="77777777" w:rsidR="00D35FC9" w:rsidRPr="00D35FC9" w:rsidRDefault="00D35FC9" w:rsidP="00446FEA">
      <w:pPr>
        <w:pStyle w:val="TableParagraph"/>
        <w:spacing w:after="120"/>
        <w:ind w:right="136"/>
        <w:jc w:val="both"/>
        <w:rPr>
          <w:rFonts w:asciiTheme="minorHAnsi" w:hAnsiTheme="minorHAnsi" w:cstheme="minorHAnsi"/>
        </w:rPr>
      </w:pPr>
      <w:r w:rsidRPr="00D35FC9">
        <w:rPr>
          <w:rFonts w:asciiTheme="minorHAnsi" w:hAnsiTheme="minorHAnsi" w:cstheme="minorHAnsi"/>
        </w:rPr>
        <w:t xml:space="preserve">Usposabljanje poteka v slovenskem ali angleškem jeziku. </w:t>
      </w:r>
    </w:p>
    <w:p w14:paraId="58E305C5" w14:textId="498381F8" w:rsidR="006B068A" w:rsidRDefault="009F0950" w:rsidP="00BC1295">
      <w:pPr>
        <w:pStyle w:val="TableParagraph"/>
        <w:ind w:right="134"/>
        <w:jc w:val="both"/>
        <w:rPr>
          <w:rFonts w:asciiTheme="minorHAnsi" w:hAnsiTheme="minorHAnsi" w:cstheme="minorHAnsi"/>
        </w:rPr>
      </w:pPr>
      <w:r w:rsidRPr="009F0950">
        <w:rPr>
          <w:rFonts w:asciiTheme="minorHAnsi" w:hAnsiTheme="minorHAnsi" w:cstheme="minorHAnsi"/>
          <w:b/>
          <w:bCs/>
        </w:rPr>
        <w:t xml:space="preserve">Garancijski rok: </w:t>
      </w:r>
      <w:r w:rsidR="00095764" w:rsidRPr="00095764">
        <w:rPr>
          <w:rFonts w:asciiTheme="minorHAnsi" w:hAnsiTheme="minorHAnsi" w:cstheme="minorHAnsi"/>
        </w:rPr>
        <w:t xml:space="preserve">najmanj </w:t>
      </w:r>
      <w:r w:rsidR="00095764">
        <w:rPr>
          <w:rFonts w:asciiTheme="minorHAnsi" w:hAnsiTheme="minorHAnsi" w:cstheme="minorHAnsi"/>
        </w:rPr>
        <w:t>3 leta</w:t>
      </w:r>
      <w:r w:rsidR="00095764" w:rsidRPr="00095764">
        <w:rPr>
          <w:rFonts w:asciiTheme="minorHAnsi" w:hAnsiTheme="minorHAnsi" w:cstheme="minorHAnsi"/>
        </w:rPr>
        <w:t xml:space="preserve"> od dneva podpisa prevzemnega zapisnika</w:t>
      </w:r>
      <w:r w:rsidR="007C54BF">
        <w:rPr>
          <w:rFonts w:asciiTheme="minorHAnsi" w:hAnsiTheme="minorHAnsi" w:cstheme="minorHAnsi"/>
        </w:rPr>
        <w:t xml:space="preserve"> (velja za vse postavke opreme</w:t>
      </w:r>
      <w:r w:rsidR="003876EF">
        <w:rPr>
          <w:rFonts w:asciiTheme="minorHAnsi" w:hAnsiTheme="minorHAnsi" w:cstheme="minorHAnsi"/>
        </w:rPr>
        <w:t xml:space="preserve"> razen potrošnega materiala</w:t>
      </w:r>
      <w:r w:rsidR="007C54BF">
        <w:rPr>
          <w:rFonts w:asciiTheme="minorHAnsi" w:hAnsiTheme="minorHAnsi" w:cstheme="minorHAnsi"/>
        </w:rPr>
        <w:t xml:space="preserve">). </w:t>
      </w:r>
    </w:p>
    <w:p w14:paraId="663138EE" w14:textId="77777777" w:rsidR="006B068A" w:rsidRDefault="006B068A" w:rsidP="00BC1295">
      <w:pPr>
        <w:pStyle w:val="TableParagraph"/>
        <w:ind w:right="134"/>
        <w:jc w:val="both"/>
        <w:rPr>
          <w:rFonts w:asciiTheme="minorHAnsi" w:hAnsiTheme="minorHAnsi" w:cstheme="minorHAnsi"/>
        </w:rPr>
      </w:pPr>
    </w:p>
    <w:p w14:paraId="02931728" w14:textId="59FE68A2" w:rsidR="006B068A" w:rsidRPr="00551574" w:rsidRDefault="006B068A" w:rsidP="006B068A">
      <w:pPr>
        <w:pStyle w:val="TableParagraph"/>
        <w:ind w:right="134"/>
        <w:jc w:val="both"/>
        <w:rPr>
          <w:rFonts w:asciiTheme="minorHAnsi" w:hAnsiTheme="minorHAnsi" w:cstheme="minorHAnsi"/>
        </w:rPr>
      </w:pPr>
      <w:r w:rsidRPr="00551574">
        <w:rPr>
          <w:rFonts w:asciiTheme="minorHAnsi" w:hAnsiTheme="minorHAnsi" w:cstheme="minorHAnsi"/>
          <w:b/>
          <w:bCs/>
        </w:rPr>
        <w:t>Vzdrževanje in podpora v času veljavnosti garancije</w:t>
      </w:r>
      <w:r w:rsidR="00551574">
        <w:rPr>
          <w:rFonts w:asciiTheme="minorHAnsi" w:hAnsiTheme="minorHAnsi" w:cstheme="minorHAnsi"/>
          <w:b/>
          <w:bCs/>
        </w:rPr>
        <w:t>:</w:t>
      </w:r>
    </w:p>
    <w:p w14:paraId="1000E9F8" w14:textId="0D22E9C0" w:rsidR="00551574" w:rsidRPr="00551574" w:rsidRDefault="00551574" w:rsidP="006B068A">
      <w:pPr>
        <w:pStyle w:val="TableParagraph"/>
        <w:ind w:right="134"/>
        <w:jc w:val="both"/>
        <w:rPr>
          <w:rFonts w:asciiTheme="minorHAnsi" w:hAnsiTheme="minorHAnsi" w:cstheme="minorHAnsi"/>
        </w:rPr>
      </w:pPr>
      <w:r w:rsidRPr="00551574">
        <w:rPr>
          <w:rFonts w:asciiTheme="minorHAnsi" w:hAnsiTheme="minorHAnsi" w:cstheme="minorHAnsi"/>
        </w:rPr>
        <w:t>Vključeno mora biti:</w:t>
      </w:r>
    </w:p>
    <w:p w14:paraId="5FEC0729" w14:textId="2FEC6162" w:rsidR="006B068A" w:rsidRPr="006B068A" w:rsidRDefault="00834688" w:rsidP="00D0457F">
      <w:pPr>
        <w:pStyle w:val="TableParagraph"/>
        <w:numPr>
          <w:ilvl w:val="0"/>
          <w:numId w:val="38"/>
        </w:numPr>
        <w:ind w:right="134"/>
        <w:jc w:val="both"/>
        <w:rPr>
          <w:rFonts w:asciiTheme="minorHAnsi" w:hAnsiTheme="minorHAnsi" w:cstheme="minorHAnsi"/>
        </w:rPr>
      </w:pPr>
      <w:r>
        <w:rPr>
          <w:rFonts w:asciiTheme="minorHAnsi" w:hAnsiTheme="minorHAnsi" w:cstheme="minorHAnsi"/>
        </w:rPr>
        <w:t>Z</w:t>
      </w:r>
      <w:r w:rsidR="006B068A" w:rsidRPr="006B068A">
        <w:rPr>
          <w:rFonts w:asciiTheme="minorHAnsi" w:hAnsiTheme="minorHAnsi" w:cstheme="minorHAnsi"/>
        </w:rPr>
        <w:t>a naprave oz. sestavne dele, za katere velja režim garancije, popravilo oz. zamenjav</w:t>
      </w:r>
      <w:r w:rsidR="007366FA">
        <w:rPr>
          <w:rFonts w:asciiTheme="minorHAnsi" w:hAnsiTheme="minorHAnsi" w:cstheme="minorHAnsi"/>
        </w:rPr>
        <w:t>a</w:t>
      </w:r>
      <w:r w:rsidR="006B068A" w:rsidRPr="006B068A">
        <w:rPr>
          <w:rFonts w:asciiTheme="minorHAnsi" w:hAnsiTheme="minorHAnsi" w:cstheme="minorHAnsi"/>
        </w:rPr>
        <w:t xml:space="preserve"> v primeru okvare v roku </w:t>
      </w:r>
      <w:r w:rsidR="00304E93">
        <w:rPr>
          <w:rFonts w:asciiTheme="minorHAnsi" w:hAnsiTheme="minorHAnsi" w:cstheme="minorHAnsi"/>
        </w:rPr>
        <w:t>6</w:t>
      </w:r>
      <w:r w:rsidR="006B068A" w:rsidRPr="006B068A">
        <w:rPr>
          <w:rFonts w:asciiTheme="minorHAnsi" w:hAnsiTheme="minorHAnsi" w:cstheme="minorHAnsi"/>
        </w:rPr>
        <w:t xml:space="preserve">0 delovnih dni po oddaji zahtevka. Predaja okvarjenih ter popravljenih ali nadomestnih delov oz. naprav </w:t>
      </w:r>
      <w:r w:rsidR="007366FA">
        <w:rPr>
          <w:rFonts w:asciiTheme="minorHAnsi" w:hAnsiTheme="minorHAnsi" w:cstheme="minorHAnsi"/>
        </w:rPr>
        <w:t xml:space="preserve">poteka </w:t>
      </w:r>
      <w:r w:rsidR="006B068A" w:rsidRPr="006B068A">
        <w:rPr>
          <w:rFonts w:asciiTheme="minorHAnsi" w:hAnsiTheme="minorHAnsi" w:cstheme="minorHAnsi"/>
        </w:rPr>
        <w:t xml:space="preserve">na naslovu naročnika. </w:t>
      </w:r>
    </w:p>
    <w:p w14:paraId="7CDBA17C" w14:textId="1C6A6D3A" w:rsidR="006B068A" w:rsidRPr="006B068A" w:rsidRDefault="006B068A" w:rsidP="00D0457F">
      <w:pPr>
        <w:pStyle w:val="TableParagraph"/>
        <w:numPr>
          <w:ilvl w:val="0"/>
          <w:numId w:val="38"/>
        </w:numPr>
        <w:ind w:right="134"/>
        <w:jc w:val="both"/>
        <w:rPr>
          <w:rFonts w:asciiTheme="minorHAnsi" w:hAnsiTheme="minorHAnsi" w:cstheme="minorHAnsi"/>
        </w:rPr>
      </w:pPr>
      <w:r w:rsidRPr="006B068A">
        <w:rPr>
          <w:rFonts w:asciiTheme="minorHAnsi" w:hAnsiTheme="minorHAnsi" w:cstheme="minorHAnsi"/>
        </w:rPr>
        <w:t xml:space="preserve">Dobava novih različic programske opreme takoj, ko so </w:t>
      </w:r>
      <w:r w:rsidR="00BD1ABE">
        <w:rPr>
          <w:rFonts w:asciiTheme="minorHAnsi" w:hAnsiTheme="minorHAnsi" w:cstheme="minorHAnsi"/>
        </w:rPr>
        <w:t xml:space="preserve">le-te </w:t>
      </w:r>
      <w:r w:rsidRPr="006B068A">
        <w:rPr>
          <w:rFonts w:asciiTheme="minorHAnsi" w:hAnsiTheme="minorHAnsi" w:cstheme="minorHAnsi"/>
        </w:rPr>
        <w:t xml:space="preserve">na voljo pri proizvajalcu. Naročnik si jih lahko, v kolikor to ponudnik omogoči, sam prenese s strežnika proizvajalca oz. ponudnika. </w:t>
      </w:r>
    </w:p>
    <w:p w14:paraId="10CF10FB" w14:textId="39ECFB13" w:rsidR="006B068A" w:rsidRPr="006B068A" w:rsidRDefault="006B068A" w:rsidP="00D0457F">
      <w:pPr>
        <w:pStyle w:val="TableParagraph"/>
        <w:numPr>
          <w:ilvl w:val="0"/>
          <w:numId w:val="38"/>
        </w:numPr>
        <w:ind w:right="134"/>
        <w:jc w:val="both"/>
        <w:rPr>
          <w:rFonts w:asciiTheme="minorHAnsi" w:hAnsiTheme="minorHAnsi" w:cstheme="minorHAnsi"/>
        </w:rPr>
      </w:pPr>
      <w:r w:rsidRPr="006B068A">
        <w:rPr>
          <w:rFonts w:asciiTheme="minorHAnsi" w:hAnsiTheme="minorHAnsi" w:cstheme="minorHAnsi"/>
        </w:rPr>
        <w:t xml:space="preserve">Elektronska tehnična podpora. </w:t>
      </w:r>
    </w:p>
    <w:p w14:paraId="72CB1544" w14:textId="24BBF192" w:rsidR="006B068A" w:rsidRDefault="006B068A" w:rsidP="00D0457F">
      <w:pPr>
        <w:pStyle w:val="TableParagraph"/>
        <w:numPr>
          <w:ilvl w:val="0"/>
          <w:numId w:val="38"/>
        </w:numPr>
        <w:ind w:right="134"/>
        <w:jc w:val="both"/>
        <w:rPr>
          <w:rFonts w:asciiTheme="minorHAnsi" w:hAnsiTheme="minorHAnsi" w:cstheme="minorHAnsi"/>
        </w:rPr>
      </w:pPr>
      <w:r w:rsidRPr="006B068A">
        <w:rPr>
          <w:rFonts w:asciiTheme="minorHAnsi" w:hAnsiTheme="minorHAnsi" w:cstheme="minorHAnsi"/>
        </w:rPr>
        <w:t xml:space="preserve">Zagotovljen dostop (za ponudnika ali naročnika) do proizvajalčevega centra za tehnično podporo za vso opremo, katere vzdrževanje je predmet razpisa. </w:t>
      </w:r>
    </w:p>
    <w:p w14:paraId="592F4050" w14:textId="77777777" w:rsidR="004501B8" w:rsidRPr="006B068A" w:rsidRDefault="004501B8" w:rsidP="004501B8">
      <w:pPr>
        <w:pStyle w:val="TableParagraph"/>
        <w:ind w:left="720" w:right="134"/>
        <w:jc w:val="both"/>
        <w:rPr>
          <w:rFonts w:asciiTheme="minorHAnsi" w:hAnsiTheme="minorHAnsi" w:cstheme="minorHAnsi"/>
        </w:rPr>
      </w:pPr>
    </w:p>
    <w:p w14:paraId="57F8AAA1" w14:textId="3F61E6AC" w:rsidR="00BB5C64" w:rsidRDefault="00BB5C64" w:rsidP="00BC1295">
      <w:pPr>
        <w:pStyle w:val="TableParagraph"/>
        <w:ind w:right="134"/>
        <w:jc w:val="both"/>
        <w:rPr>
          <w:rFonts w:asciiTheme="minorHAnsi" w:hAnsiTheme="minorHAnsi" w:cstheme="minorHAnsi"/>
        </w:rPr>
      </w:pPr>
      <w:r w:rsidRPr="00BC1295">
        <w:rPr>
          <w:rFonts w:asciiTheme="minorHAnsi" w:hAnsiTheme="minorHAnsi" w:cstheme="minorHAnsi"/>
        </w:rPr>
        <w:t xml:space="preserve">Za </w:t>
      </w:r>
      <w:r w:rsidR="0060663C">
        <w:rPr>
          <w:rFonts w:asciiTheme="minorHAnsi" w:hAnsiTheme="minorHAnsi" w:cstheme="minorHAnsi"/>
        </w:rPr>
        <w:t xml:space="preserve">vso ponujeno </w:t>
      </w:r>
      <w:r w:rsidRPr="00BC1295">
        <w:rPr>
          <w:rFonts w:asciiTheme="minorHAnsi" w:hAnsiTheme="minorHAnsi" w:cstheme="minorHAnsi"/>
        </w:rPr>
        <w:t xml:space="preserve">opremo velja, da mora zanjo v času vzdrževanja proizvajalec opreme zagotavljati dostop do vseh posodobitev programske opreme (vgrajena programska oprema – firmware, gonilniki ipd.) brez dodatnih stroškov. Vsi popravki, servisni paketi ter nadgradnje in podpora morajo biti od proizvajalca </w:t>
      </w:r>
      <w:r w:rsidRPr="00BC1295">
        <w:rPr>
          <w:rFonts w:asciiTheme="minorHAnsi" w:hAnsiTheme="minorHAnsi" w:cstheme="minorHAnsi"/>
        </w:rPr>
        <w:lastRenderedPageBreak/>
        <w:t>strojne oz</w:t>
      </w:r>
      <w:r w:rsidR="0060663C">
        <w:rPr>
          <w:rFonts w:asciiTheme="minorHAnsi" w:hAnsiTheme="minorHAnsi" w:cstheme="minorHAnsi"/>
        </w:rPr>
        <w:t>iroma</w:t>
      </w:r>
      <w:r w:rsidRPr="00BC1295">
        <w:rPr>
          <w:rFonts w:asciiTheme="minorHAnsi" w:hAnsiTheme="minorHAnsi" w:cstheme="minorHAnsi"/>
        </w:rPr>
        <w:t xml:space="preserve"> programske opreme. </w:t>
      </w:r>
    </w:p>
    <w:p w14:paraId="29DB22F0" w14:textId="56D80B7B" w:rsidR="007C18D1" w:rsidRDefault="007C18D1" w:rsidP="00BC1295">
      <w:pPr>
        <w:pStyle w:val="TableParagraph"/>
        <w:ind w:right="134"/>
        <w:jc w:val="both"/>
        <w:rPr>
          <w:rFonts w:asciiTheme="minorHAnsi" w:hAnsiTheme="minorHAnsi" w:cstheme="minorHAnsi"/>
        </w:rPr>
      </w:pPr>
    </w:p>
    <w:p w14:paraId="00BF5C68" w14:textId="728841BC" w:rsidR="007C18D1" w:rsidRDefault="008C26DD" w:rsidP="007C18D1">
      <w:pPr>
        <w:jc w:val="both"/>
        <w:rPr>
          <w:rFonts w:asciiTheme="minorHAnsi" w:hAnsiTheme="minorHAnsi" w:cstheme="minorHAnsi"/>
        </w:rPr>
      </w:pPr>
      <w:r>
        <w:rPr>
          <w:rFonts w:asciiTheme="minorHAnsi" w:hAnsiTheme="minorHAnsi" w:cstheme="minorHAnsi"/>
          <w:b/>
          <w:bCs/>
        </w:rPr>
        <w:t>Veljavnost in obseg ponudb</w:t>
      </w:r>
      <w:r w:rsidR="00DC1AAE">
        <w:rPr>
          <w:rFonts w:asciiTheme="minorHAnsi" w:hAnsiTheme="minorHAnsi" w:cstheme="minorHAnsi"/>
        </w:rPr>
        <w:t>:</w:t>
      </w:r>
      <w:r w:rsidR="007C18D1" w:rsidRPr="00BC1295">
        <w:rPr>
          <w:rFonts w:asciiTheme="minorHAnsi" w:hAnsiTheme="minorHAnsi" w:cstheme="minorHAnsi"/>
        </w:rPr>
        <w:t xml:space="preserve"> </w:t>
      </w:r>
      <w:r>
        <w:rPr>
          <w:rFonts w:asciiTheme="minorHAnsi" w:hAnsiTheme="minorHAnsi" w:cstheme="minorHAnsi"/>
        </w:rPr>
        <w:t xml:space="preserve">Cene </w:t>
      </w:r>
      <w:r w:rsidR="007C18D1" w:rsidRPr="00BC1295">
        <w:rPr>
          <w:rFonts w:asciiTheme="minorHAnsi" w:hAnsiTheme="minorHAnsi" w:cstheme="minorHAnsi"/>
        </w:rPr>
        <w:t>morajo biti izražene v evrih in morajo vključevati vse elemente</w:t>
      </w:r>
      <w:r w:rsidR="007C18D1">
        <w:rPr>
          <w:rFonts w:asciiTheme="minorHAnsi" w:hAnsiTheme="minorHAnsi" w:cstheme="minorHAnsi"/>
        </w:rPr>
        <w:t>,</w:t>
      </w:r>
      <w:r w:rsidR="007C18D1" w:rsidRPr="00BC1295">
        <w:rPr>
          <w:rFonts w:asciiTheme="minorHAnsi" w:hAnsiTheme="minorHAnsi" w:cstheme="minorHAnsi"/>
        </w:rPr>
        <w:t xml:space="preserve"> iz katerih so sestavljene (</w:t>
      </w:r>
      <w:r w:rsidR="007C18D1">
        <w:rPr>
          <w:rFonts w:asciiTheme="minorHAnsi" w:hAnsiTheme="minorHAnsi" w:cstheme="minorHAnsi"/>
        </w:rPr>
        <w:t xml:space="preserve">npr. </w:t>
      </w:r>
      <w:r w:rsidR="007C18D1" w:rsidRPr="00BC1295">
        <w:rPr>
          <w:rFonts w:asciiTheme="minorHAnsi" w:hAnsiTheme="minorHAnsi" w:cstheme="minorHAnsi"/>
        </w:rPr>
        <w:t xml:space="preserve">razpisano blago in spremljajoče storitve, morebitne popuste, stroške dela, prevozne stroške, zavarovanja, stroške dostave, montaže, stroške namestitve opreme, stroške odvoza odpadne embalaže, ipd.) oziroma vse stroške v zvezi z izvedbo predmetnega javnega naročila. </w:t>
      </w:r>
    </w:p>
    <w:p w14:paraId="11B1D377" w14:textId="77777777" w:rsidR="00F9512B" w:rsidRDefault="00F9512B" w:rsidP="007C18D1">
      <w:pPr>
        <w:jc w:val="both"/>
        <w:rPr>
          <w:rFonts w:asciiTheme="minorHAnsi" w:hAnsiTheme="minorHAnsi" w:cstheme="minorHAnsi"/>
        </w:rPr>
      </w:pPr>
    </w:p>
    <w:p w14:paraId="79B6BA14" w14:textId="33C3EF67" w:rsidR="00BB5C64" w:rsidRPr="002D4E5A" w:rsidRDefault="00C50475" w:rsidP="00BC1295">
      <w:pPr>
        <w:pStyle w:val="TableParagraph"/>
        <w:ind w:right="134"/>
        <w:jc w:val="both"/>
        <w:rPr>
          <w:rFonts w:asciiTheme="minorHAnsi" w:hAnsiTheme="minorHAnsi" w:cstheme="minorHAnsi"/>
          <w:b/>
          <w:bCs/>
        </w:rPr>
      </w:pPr>
      <w:r w:rsidRPr="002D4E5A">
        <w:rPr>
          <w:rFonts w:asciiTheme="minorHAnsi" w:hAnsiTheme="minorHAnsi" w:cstheme="minorHAnsi"/>
          <w:b/>
          <w:bCs/>
        </w:rPr>
        <w:t>Ponudniki morajo podati ponudbo za vse postavke opreme. Naročnik ne bo obravnaval ponudb, ki se nanašajo le na del opreme oz. bo takšne ponudbe zavrnil kot nedopustne.</w:t>
      </w:r>
    </w:p>
    <w:p w14:paraId="61DBF77A" w14:textId="77777777" w:rsidR="00BC1295" w:rsidRPr="00BC1295" w:rsidRDefault="00BC1295" w:rsidP="00BC1295">
      <w:pPr>
        <w:pStyle w:val="Odstavekseznama"/>
        <w:widowControl/>
        <w:numPr>
          <w:ilvl w:val="0"/>
          <w:numId w:val="19"/>
        </w:numPr>
        <w:autoSpaceDE/>
        <w:autoSpaceDN/>
        <w:spacing w:before="360" w:after="240"/>
        <w:contextualSpacing/>
        <w:jc w:val="both"/>
        <w:outlineLvl w:val="1"/>
        <w:rPr>
          <w:rFonts w:asciiTheme="minorHAnsi" w:hAnsiTheme="minorHAnsi" w:cstheme="minorHAnsi"/>
          <w:b/>
          <w:bCs/>
          <w:lang w:val="sl-SI" w:eastAsia="sl-SI"/>
        </w:rPr>
      </w:pPr>
      <w:r w:rsidRPr="00BC1295">
        <w:rPr>
          <w:rFonts w:asciiTheme="minorHAnsi" w:hAnsiTheme="minorHAnsi" w:cstheme="minorHAnsi"/>
          <w:b/>
          <w:bCs/>
          <w:lang w:val="sl-SI" w:eastAsia="sl-SI"/>
        </w:rPr>
        <w:t>TEHNIČNE ZAHTEVE</w:t>
      </w:r>
    </w:p>
    <w:p w14:paraId="60A317C8" w14:textId="148038CF" w:rsidR="00910643" w:rsidRDefault="00910643" w:rsidP="00F9278D">
      <w:pPr>
        <w:jc w:val="both"/>
        <w:rPr>
          <w:rFonts w:asciiTheme="minorHAnsi" w:hAnsiTheme="minorHAnsi" w:cstheme="minorHAnsi"/>
        </w:rPr>
      </w:pPr>
      <w:r w:rsidRPr="00BC1295">
        <w:rPr>
          <w:rFonts w:asciiTheme="minorHAnsi" w:hAnsiTheme="minorHAnsi" w:cstheme="minorHAnsi"/>
        </w:rPr>
        <w:t>Želena oprema predstavlja</w:t>
      </w:r>
      <w:r w:rsidR="00F80901">
        <w:rPr>
          <w:rFonts w:asciiTheme="minorHAnsi" w:hAnsiTheme="minorHAnsi" w:cstheme="minorHAnsi"/>
        </w:rPr>
        <w:t xml:space="preserve"> </w:t>
      </w:r>
      <w:r w:rsidR="000B22E5" w:rsidRPr="00BC1295">
        <w:rPr>
          <w:rFonts w:asciiTheme="minorHAnsi" w:hAnsiTheme="minorHAnsi" w:cstheme="minorHAnsi"/>
        </w:rPr>
        <w:t>pogonsk</w:t>
      </w:r>
      <w:r w:rsidR="000B22E5">
        <w:rPr>
          <w:rFonts w:asciiTheme="minorHAnsi" w:hAnsiTheme="minorHAnsi" w:cstheme="minorHAnsi"/>
        </w:rPr>
        <w:t>i</w:t>
      </w:r>
      <w:r w:rsidR="000B22E5" w:rsidRPr="00BC1295">
        <w:rPr>
          <w:rFonts w:asciiTheme="minorHAnsi" w:hAnsiTheme="minorHAnsi" w:cstheme="minorHAnsi"/>
        </w:rPr>
        <w:t xml:space="preserve"> sklop za strojno simulacijo interakcije med pogonom</w:t>
      </w:r>
      <w:r w:rsidR="000B22E5">
        <w:rPr>
          <w:rFonts w:asciiTheme="minorHAnsi" w:hAnsiTheme="minorHAnsi" w:cstheme="minorHAnsi"/>
        </w:rPr>
        <w:t>/virom</w:t>
      </w:r>
      <w:r w:rsidR="000B22E5" w:rsidRPr="00BC1295">
        <w:rPr>
          <w:rFonts w:asciiTheme="minorHAnsi" w:hAnsiTheme="minorHAnsi" w:cstheme="minorHAnsi"/>
        </w:rPr>
        <w:t xml:space="preserve"> in električnim omrežjem</w:t>
      </w:r>
      <w:r w:rsidR="00CB7A42">
        <w:rPr>
          <w:rFonts w:asciiTheme="minorHAnsi" w:hAnsiTheme="minorHAnsi" w:cstheme="minorHAnsi"/>
        </w:rPr>
        <w:t xml:space="preserve"> </w:t>
      </w:r>
      <w:r w:rsidR="007A1E29">
        <w:rPr>
          <w:rFonts w:asciiTheme="minorHAnsi" w:hAnsiTheme="minorHAnsi" w:cstheme="minorHAnsi"/>
        </w:rPr>
        <w:t>i</w:t>
      </w:r>
      <w:r w:rsidR="00CB7A42">
        <w:rPr>
          <w:rFonts w:asciiTheme="minorHAnsi" w:hAnsiTheme="minorHAnsi" w:cstheme="minorHAnsi"/>
        </w:rPr>
        <w:t>n</w:t>
      </w:r>
      <w:r w:rsidR="007A1E29">
        <w:rPr>
          <w:rFonts w:asciiTheme="minorHAnsi" w:hAnsiTheme="minorHAnsi" w:cstheme="minorHAnsi"/>
        </w:rPr>
        <w:t xml:space="preserve"> je shematsko prikazan na sliki 1</w:t>
      </w:r>
      <w:r w:rsidR="00CB7A42">
        <w:rPr>
          <w:rFonts w:asciiTheme="minorHAnsi" w:hAnsiTheme="minorHAnsi" w:cstheme="minorHAnsi"/>
        </w:rPr>
        <w:t>. Z</w:t>
      </w:r>
      <w:r w:rsidR="00F9278D">
        <w:rPr>
          <w:rFonts w:asciiTheme="minorHAnsi" w:hAnsiTheme="minorHAnsi" w:cstheme="minorHAnsi"/>
        </w:rPr>
        <w:t xml:space="preserve">ajema </w:t>
      </w:r>
      <w:r w:rsidR="008B3F3C">
        <w:rPr>
          <w:rFonts w:asciiTheme="minorHAnsi" w:hAnsiTheme="minorHAnsi" w:cstheme="minorHAnsi"/>
        </w:rPr>
        <w:t>merilno mizo</w:t>
      </w:r>
      <w:r w:rsidR="006368ED">
        <w:rPr>
          <w:rFonts w:asciiTheme="minorHAnsi" w:hAnsiTheme="minorHAnsi" w:cstheme="minorHAnsi"/>
        </w:rPr>
        <w:t xml:space="preserve"> z </w:t>
      </w:r>
      <w:r w:rsidR="00E350FE">
        <w:rPr>
          <w:rFonts w:asciiTheme="minorHAnsi" w:hAnsiTheme="minorHAnsi" w:cstheme="minorHAnsi"/>
        </w:rPr>
        <w:t xml:space="preserve">mehansko povezanima </w:t>
      </w:r>
      <w:r w:rsidR="00A46ACC">
        <w:rPr>
          <w:rFonts w:asciiTheme="minorHAnsi" w:hAnsiTheme="minorHAnsi" w:cstheme="minorHAnsi"/>
        </w:rPr>
        <w:t>asinhronskim in sinhronskim strojem</w:t>
      </w:r>
      <w:r w:rsidR="00DE0AF9">
        <w:rPr>
          <w:rFonts w:asciiTheme="minorHAnsi" w:hAnsiTheme="minorHAnsi" w:cstheme="minorHAnsi"/>
        </w:rPr>
        <w:t xml:space="preserve">, dvema napajalnima sistemoma močnostne elektronike, </w:t>
      </w:r>
      <w:r w:rsidR="00133C02">
        <w:rPr>
          <w:rFonts w:asciiTheme="minorHAnsi" w:hAnsiTheme="minorHAnsi" w:cstheme="minorHAnsi"/>
        </w:rPr>
        <w:t>vezalno-</w:t>
      </w:r>
      <w:r w:rsidR="00764591">
        <w:rPr>
          <w:rFonts w:asciiTheme="minorHAnsi" w:hAnsiTheme="minorHAnsi" w:cstheme="minorHAnsi"/>
        </w:rPr>
        <w:t xml:space="preserve">zaščitno-merilnim sistemom ter sistemom za </w:t>
      </w:r>
      <w:r w:rsidR="00D455CF">
        <w:rPr>
          <w:rFonts w:asciiTheme="minorHAnsi" w:hAnsiTheme="minorHAnsi" w:cstheme="minorHAnsi"/>
        </w:rPr>
        <w:t xml:space="preserve">centralno </w:t>
      </w:r>
      <w:r w:rsidR="00764591">
        <w:rPr>
          <w:rFonts w:asciiTheme="minorHAnsi" w:hAnsiTheme="minorHAnsi" w:cstheme="minorHAnsi"/>
        </w:rPr>
        <w:t>avtomati</w:t>
      </w:r>
      <w:r w:rsidR="001E434C">
        <w:rPr>
          <w:rFonts w:asciiTheme="minorHAnsi" w:hAnsiTheme="minorHAnsi" w:cstheme="minorHAnsi"/>
        </w:rPr>
        <w:t xml:space="preserve">zacijo in </w:t>
      </w:r>
      <w:r w:rsidR="000742AF">
        <w:rPr>
          <w:rFonts w:asciiTheme="minorHAnsi" w:hAnsiTheme="minorHAnsi" w:cstheme="minorHAnsi"/>
        </w:rPr>
        <w:t>vodenje celotnega pogonskega sistema.</w:t>
      </w:r>
    </w:p>
    <w:p w14:paraId="39E864C8" w14:textId="77777777" w:rsidR="00CB0790" w:rsidRDefault="00CB0790" w:rsidP="00F9278D">
      <w:pPr>
        <w:jc w:val="both"/>
        <w:rPr>
          <w:rFonts w:asciiTheme="minorHAnsi" w:hAnsiTheme="minorHAnsi" w:cstheme="minorHAnsi"/>
        </w:rPr>
      </w:pPr>
    </w:p>
    <w:p w14:paraId="4C7B84F9" w14:textId="3B427DF4" w:rsidR="00A75618" w:rsidRPr="009D63E8" w:rsidRDefault="000A2422" w:rsidP="00F9278D">
      <w:pPr>
        <w:jc w:val="both"/>
        <w:rPr>
          <w:rFonts w:asciiTheme="minorHAnsi" w:hAnsiTheme="minorHAnsi" w:cstheme="minorHAnsi"/>
          <w:b/>
          <w:bCs/>
        </w:rPr>
      </w:pPr>
      <w:r w:rsidRPr="009D63E8">
        <w:rPr>
          <w:rFonts w:asciiTheme="minorHAnsi" w:hAnsiTheme="minorHAnsi" w:cstheme="minorHAnsi"/>
          <w:b/>
          <w:bCs/>
        </w:rPr>
        <w:t xml:space="preserve">Celoten pogonski sklop mora </w:t>
      </w:r>
      <w:r w:rsidR="00910316" w:rsidRPr="009D63E8">
        <w:rPr>
          <w:rFonts w:asciiTheme="minorHAnsi" w:hAnsiTheme="minorHAnsi" w:cstheme="minorHAnsi"/>
          <w:b/>
          <w:bCs/>
        </w:rPr>
        <w:t xml:space="preserve">izpolnjevati </w:t>
      </w:r>
      <w:r w:rsidR="00CE5685" w:rsidRPr="009D63E8">
        <w:rPr>
          <w:rFonts w:asciiTheme="minorHAnsi" w:hAnsiTheme="minorHAnsi" w:cstheme="minorHAnsi"/>
          <w:b/>
          <w:bCs/>
        </w:rPr>
        <w:t xml:space="preserve">naslednje </w:t>
      </w:r>
      <w:r w:rsidR="009F036D" w:rsidRPr="009D63E8">
        <w:rPr>
          <w:rFonts w:asciiTheme="minorHAnsi" w:hAnsiTheme="minorHAnsi" w:cstheme="minorHAnsi"/>
          <w:b/>
          <w:bCs/>
        </w:rPr>
        <w:t xml:space="preserve">osnovne </w:t>
      </w:r>
      <w:r w:rsidR="00A75618" w:rsidRPr="009D63E8">
        <w:rPr>
          <w:rFonts w:asciiTheme="minorHAnsi" w:hAnsiTheme="minorHAnsi" w:cstheme="minorHAnsi"/>
          <w:b/>
          <w:bCs/>
        </w:rPr>
        <w:t>lastnosti:</w:t>
      </w:r>
    </w:p>
    <w:p w14:paraId="3A29D306" w14:textId="5771BF82" w:rsidR="00344363" w:rsidRDefault="00344363" w:rsidP="00344363">
      <w:pPr>
        <w:pStyle w:val="Odstavekseznama"/>
        <w:numPr>
          <w:ilvl w:val="0"/>
          <w:numId w:val="37"/>
        </w:numPr>
        <w:jc w:val="both"/>
        <w:rPr>
          <w:rFonts w:asciiTheme="minorHAnsi" w:hAnsiTheme="minorHAnsi" w:cstheme="minorHAnsi"/>
        </w:rPr>
      </w:pPr>
      <w:r>
        <w:rPr>
          <w:rFonts w:asciiTheme="minorHAnsi" w:hAnsiTheme="minorHAnsi" w:cstheme="minorHAnsi"/>
        </w:rPr>
        <w:t>Omogoča</w:t>
      </w:r>
      <w:r w:rsidR="009C78D6" w:rsidRPr="00344363">
        <w:rPr>
          <w:rFonts w:asciiTheme="minorHAnsi" w:hAnsiTheme="minorHAnsi" w:cstheme="minorHAnsi"/>
        </w:rPr>
        <w:t xml:space="preserve"> </w:t>
      </w:r>
      <w:r w:rsidR="009A296D" w:rsidRPr="00344363">
        <w:rPr>
          <w:rFonts w:asciiTheme="minorHAnsi" w:hAnsiTheme="minorHAnsi" w:cstheme="minorHAnsi"/>
        </w:rPr>
        <w:t>prilagodljivo</w:t>
      </w:r>
      <w:r w:rsidR="00183464" w:rsidRPr="00344363">
        <w:rPr>
          <w:rFonts w:asciiTheme="minorHAnsi" w:hAnsiTheme="minorHAnsi" w:cstheme="minorHAnsi"/>
        </w:rPr>
        <w:t xml:space="preserve"> 4-kvadrantno </w:t>
      </w:r>
      <w:r w:rsidR="009D4FB8" w:rsidRPr="00344363">
        <w:rPr>
          <w:rFonts w:asciiTheme="minorHAnsi" w:hAnsiTheme="minorHAnsi" w:cstheme="minorHAnsi"/>
        </w:rPr>
        <w:t>obratovanje obeh strojev</w:t>
      </w:r>
      <w:r w:rsidR="009C68D3" w:rsidRPr="00344363">
        <w:rPr>
          <w:rFonts w:asciiTheme="minorHAnsi" w:hAnsiTheme="minorHAnsi" w:cstheme="minorHAnsi"/>
        </w:rPr>
        <w:t>.</w:t>
      </w:r>
      <w:r w:rsidR="009D4FB8" w:rsidRPr="00344363">
        <w:rPr>
          <w:rFonts w:asciiTheme="minorHAnsi" w:hAnsiTheme="minorHAnsi" w:cstheme="minorHAnsi"/>
        </w:rPr>
        <w:t xml:space="preserve"> </w:t>
      </w:r>
      <w:r w:rsidR="009C68D3" w:rsidRPr="00344363">
        <w:rPr>
          <w:rFonts w:asciiTheme="minorHAnsi" w:hAnsiTheme="minorHAnsi" w:cstheme="minorHAnsi"/>
        </w:rPr>
        <w:t>E</w:t>
      </w:r>
      <w:r w:rsidR="00B03C55" w:rsidRPr="00344363">
        <w:rPr>
          <w:rFonts w:asciiTheme="minorHAnsi" w:hAnsiTheme="minorHAnsi" w:cstheme="minorHAnsi"/>
        </w:rPr>
        <w:t>den izmed stroj</w:t>
      </w:r>
      <w:r w:rsidR="001D5358" w:rsidRPr="00344363">
        <w:rPr>
          <w:rFonts w:asciiTheme="minorHAnsi" w:hAnsiTheme="minorHAnsi" w:cstheme="minorHAnsi"/>
        </w:rPr>
        <w:t>ev</w:t>
      </w:r>
      <w:r w:rsidR="00B03C55" w:rsidRPr="00344363">
        <w:rPr>
          <w:rFonts w:asciiTheme="minorHAnsi" w:hAnsiTheme="minorHAnsi" w:cstheme="minorHAnsi"/>
        </w:rPr>
        <w:t xml:space="preserve"> </w:t>
      </w:r>
      <w:r w:rsidR="009C68D3" w:rsidRPr="00344363">
        <w:rPr>
          <w:rFonts w:asciiTheme="minorHAnsi" w:hAnsiTheme="minorHAnsi" w:cstheme="minorHAnsi"/>
        </w:rPr>
        <w:t xml:space="preserve">je </w:t>
      </w:r>
      <w:r w:rsidR="006B4C49" w:rsidRPr="00344363">
        <w:rPr>
          <w:rFonts w:asciiTheme="minorHAnsi" w:hAnsiTheme="minorHAnsi" w:cstheme="minorHAnsi"/>
        </w:rPr>
        <w:t xml:space="preserve">v vlogi preizkušanca, drugi pa </w:t>
      </w:r>
      <w:r w:rsidR="001D5358" w:rsidRPr="00344363">
        <w:rPr>
          <w:rFonts w:asciiTheme="minorHAnsi" w:hAnsiTheme="minorHAnsi" w:cstheme="minorHAnsi"/>
        </w:rPr>
        <w:t>predstavlja aktivno mehansko breme oz. izvor mehanske energije</w:t>
      </w:r>
      <w:r w:rsidR="00884555" w:rsidRPr="00344363">
        <w:rPr>
          <w:rFonts w:asciiTheme="minorHAnsi" w:hAnsiTheme="minorHAnsi" w:cstheme="minorHAnsi"/>
        </w:rPr>
        <w:t xml:space="preserve">, </w:t>
      </w:r>
      <w:r w:rsidR="005F1582" w:rsidRPr="00344363">
        <w:rPr>
          <w:rFonts w:asciiTheme="minorHAnsi" w:hAnsiTheme="minorHAnsi" w:cstheme="minorHAnsi"/>
        </w:rPr>
        <w:t xml:space="preserve">pri čemer lahko </w:t>
      </w:r>
      <w:r w:rsidR="003D0BEE" w:rsidRPr="00344363">
        <w:rPr>
          <w:rFonts w:asciiTheme="minorHAnsi" w:hAnsiTheme="minorHAnsi" w:cstheme="minorHAnsi"/>
        </w:rPr>
        <w:t>vlogi obeh strojev enostavno zamenjamo</w:t>
      </w:r>
      <w:r w:rsidR="001D5358" w:rsidRPr="00344363">
        <w:rPr>
          <w:rFonts w:asciiTheme="minorHAnsi" w:hAnsiTheme="minorHAnsi" w:cstheme="minorHAnsi"/>
        </w:rPr>
        <w:t xml:space="preserve">. </w:t>
      </w:r>
    </w:p>
    <w:p w14:paraId="41CCD42A" w14:textId="1A683050" w:rsidR="00F8344A" w:rsidRPr="00A03502" w:rsidRDefault="00F8344A" w:rsidP="00A03502">
      <w:pPr>
        <w:pStyle w:val="Odstavekseznama"/>
        <w:numPr>
          <w:ilvl w:val="0"/>
          <w:numId w:val="37"/>
        </w:numPr>
        <w:rPr>
          <w:rFonts w:asciiTheme="minorHAnsi" w:hAnsiTheme="minorHAnsi" w:cstheme="minorHAnsi"/>
        </w:rPr>
      </w:pPr>
      <w:r w:rsidRPr="00F8344A">
        <w:rPr>
          <w:rFonts w:asciiTheme="minorHAnsi" w:hAnsiTheme="minorHAnsi" w:cstheme="minorHAnsi"/>
        </w:rPr>
        <w:t xml:space="preserve">Od proizvajalca </w:t>
      </w:r>
      <w:r w:rsidR="00666B46">
        <w:rPr>
          <w:rFonts w:asciiTheme="minorHAnsi" w:hAnsiTheme="minorHAnsi" w:cstheme="minorHAnsi"/>
        </w:rPr>
        <w:t xml:space="preserve">morajo biti </w:t>
      </w:r>
      <w:r w:rsidRPr="00F8344A">
        <w:rPr>
          <w:rFonts w:asciiTheme="minorHAnsi" w:hAnsiTheme="minorHAnsi" w:cstheme="minorHAnsi"/>
        </w:rPr>
        <w:t xml:space="preserve">podani osnovni parametri </w:t>
      </w:r>
      <w:r>
        <w:rPr>
          <w:rFonts w:asciiTheme="minorHAnsi" w:hAnsiTheme="minorHAnsi" w:cstheme="minorHAnsi"/>
        </w:rPr>
        <w:t xml:space="preserve">obeh </w:t>
      </w:r>
      <w:r w:rsidRPr="00F8344A">
        <w:rPr>
          <w:rFonts w:asciiTheme="minorHAnsi" w:hAnsiTheme="minorHAnsi" w:cstheme="minorHAnsi"/>
        </w:rPr>
        <w:t>stroj</w:t>
      </w:r>
      <w:r>
        <w:rPr>
          <w:rFonts w:asciiTheme="minorHAnsi" w:hAnsiTheme="minorHAnsi" w:cstheme="minorHAnsi"/>
        </w:rPr>
        <w:t>ev</w:t>
      </w:r>
      <w:r w:rsidRPr="00F8344A">
        <w:rPr>
          <w:rFonts w:asciiTheme="minorHAnsi" w:hAnsiTheme="minorHAnsi" w:cstheme="minorHAnsi"/>
        </w:rPr>
        <w:t xml:space="preserve"> (npr. navijalni podatki statorja in rotorja, posamezne upornosti navitij, razsipane in magnetilne induktivnosti , tranzientni in sub tranzientni parametri,...)</w:t>
      </w:r>
      <w:r w:rsidR="000545C8">
        <w:rPr>
          <w:rFonts w:asciiTheme="minorHAnsi" w:hAnsiTheme="minorHAnsi" w:cstheme="minorHAnsi"/>
        </w:rPr>
        <w:t>.</w:t>
      </w:r>
    </w:p>
    <w:p w14:paraId="005513C4" w14:textId="538DDCE5" w:rsidR="00A832FB" w:rsidRDefault="00334889" w:rsidP="00344363">
      <w:pPr>
        <w:pStyle w:val="Odstavekseznama"/>
        <w:numPr>
          <w:ilvl w:val="0"/>
          <w:numId w:val="37"/>
        </w:numPr>
        <w:jc w:val="both"/>
        <w:rPr>
          <w:rFonts w:asciiTheme="minorHAnsi" w:hAnsiTheme="minorHAnsi" w:cstheme="minorHAnsi"/>
        </w:rPr>
      </w:pPr>
      <w:r w:rsidRPr="00344363">
        <w:rPr>
          <w:rFonts w:asciiTheme="minorHAnsi" w:hAnsiTheme="minorHAnsi" w:cstheme="minorHAnsi"/>
        </w:rPr>
        <w:t xml:space="preserve">Vsak izmed strojev </w:t>
      </w:r>
      <w:r w:rsidR="00353DF7" w:rsidRPr="00344363">
        <w:rPr>
          <w:rFonts w:asciiTheme="minorHAnsi" w:hAnsiTheme="minorHAnsi" w:cstheme="minorHAnsi"/>
        </w:rPr>
        <w:t>ima svoj modularni pretvorniški</w:t>
      </w:r>
      <w:r w:rsidR="00837A02">
        <w:rPr>
          <w:rFonts w:asciiTheme="minorHAnsi" w:hAnsiTheme="minorHAnsi" w:cstheme="minorHAnsi"/>
        </w:rPr>
        <w:t xml:space="preserve"> napajalni</w:t>
      </w:r>
      <w:r w:rsidR="00353DF7" w:rsidRPr="00344363">
        <w:rPr>
          <w:rFonts w:asciiTheme="minorHAnsi" w:hAnsiTheme="minorHAnsi" w:cstheme="minorHAnsi"/>
        </w:rPr>
        <w:t xml:space="preserve"> sistem</w:t>
      </w:r>
      <w:r w:rsidR="00670706">
        <w:rPr>
          <w:rFonts w:asciiTheme="minorHAnsi" w:hAnsiTheme="minorHAnsi" w:cstheme="minorHAnsi"/>
        </w:rPr>
        <w:t>, kot je prikazano na sliki 1</w:t>
      </w:r>
      <w:r w:rsidR="00A832FB">
        <w:rPr>
          <w:rFonts w:asciiTheme="minorHAnsi" w:hAnsiTheme="minorHAnsi" w:cstheme="minorHAnsi"/>
        </w:rPr>
        <w:t>.</w:t>
      </w:r>
    </w:p>
    <w:p w14:paraId="6B8F210E" w14:textId="39C87F0A" w:rsidR="00670706" w:rsidRPr="004B29EE" w:rsidRDefault="004B29EE" w:rsidP="004B29EE">
      <w:pPr>
        <w:pStyle w:val="Odstavekseznama"/>
        <w:numPr>
          <w:ilvl w:val="0"/>
          <w:numId w:val="37"/>
        </w:numPr>
        <w:jc w:val="both"/>
        <w:rPr>
          <w:rFonts w:asciiTheme="minorHAnsi" w:hAnsiTheme="minorHAnsi" w:cstheme="minorHAnsi"/>
        </w:rPr>
      </w:pPr>
      <w:r>
        <w:rPr>
          <w:rFonts w:asciiTheme="minorHAnsi" w:hAnsiTheme="minorHAnsi" w:cstheme="minorHAnsi"/>
        </w:rPr>
        <w:t>Vsak modularni pretvorniški sistem vključno s strojem ima svoj dovodni kabel</w:t>
      </w:r>
      <w:r w:rsidR="00670706">
        <w:rPr>
          <w:rFonts w:asciiTheme="minorHAnsi" w:hAnsiTheme="minorHAnsi" w:cstheme="minorHAnsi"/>
        </w:rPr>
        <w:t>, kot je prikazano na sliki 1</w:t>
      </w:r>
      <w:r>
        <w:rPr>
          <w:rFonts w:asciiTheme="minorHAnsi" w:hAnsiTheme="minorHAnsi" w:cstheme="minorHAnsi"/>
        </w:rPr>
        <w:t>.</w:t>
      </w:r>
    </w:p>
    <w:p w14:paraId="70F0AA95" w14:textId="0C369D88" w:rsidR="00344363" w:rsidRDefault="00A832FB" w:rsidP="00344363">
      <w:pPr>
        <w:pStyle w:val="Odstavekseznama"/>
        <w:numPr>
          <w:ilvl w:val="0"/>
          <w:numId w:val="37"/>
        </w:numPr>
        <w:jc w:val="both"/>
        <w:rPr>
          <w:rFonts w:asciiTheme="minorHAnsi" w:hAnsiTheme="minorHAnsi" w:cstheme="minorHAnsi"/>
        </w:rPr>
      </w:pPr>
      <w:r>
        <w:rPr>
          <w:rFonts w:asciiTheme="minorHAnsi" w:hAnsiTheme="minorHAnsi" w:cstheme="minorHAnsi"/>
        </w:rPr>
        <w:t>Vse</w:t>
      </w:r>
      <w:r w:rsidR="00670706">
        <w:rPr>
          <w:rFonts w:asciiTheme="minorHAnsi" w:hAnsiTheme="minorHAnsi" w:cstheme="minorHAnsi"/>
        </w:rPr>
        <w:t xml:space="preserve">buje </w:t>
      </w:r>
      <w:r w:rsidR="00C91F31" w:rsidRPr="00344363">
        <w:rPr>
          <w:rFonts w:asciiTheme="minorHAnsi" w:hAnsiTheme="minorHAnsi" w:cstheme="minorHAnsi"/>
        </w:rPr>
        <w:t xml:space="preserve">ustrezen </w:t>
      </w:r>
      <w:r w:rsidR="0033449C">
        <w:rPr>
          <w:rFonts w:asciiTheme="minorHAnsi" w:hAnsiTheme="minorHAnsi" w:cstheme="minorHAnsi"/>
        </w:rPr>
        <w:t>stikalno</w:t>
      </w:r>
      <w:r w:rsidR="00C91F31" w:rsidRPr="00344363">
        <w:rPr>
          <w:rFonts w:asciiTheme="minorHAnsi" w:hAnsiTheme="minorHAnsi" w:cstheme="minorHAnsi"/>
        </w:rPr>
        <w:t>-merilni sistem</w:t>
      </w:r>
      <w:r w:rsidR="00884555" w:rsidRPr="00344363">
        <w:rPr>
          <w:rFonts w:asciiTheme="minorHAnsi" w:hAnsiTheme="minorHAnsi" w:cstheme="minorHAnsi"/>
        </w:rPr>
        <w:t xml:space="preserve">, ki </w:t>
      </w:r>
      <w:r w:rsidR="00B01524" w:rsidRPr="00344363">
        <w:rPr>
          <w:rFonts w:asciiTheme="minorHAnsi" w:hAnsiTheme="minorHAnsi" w:cstheme="minorHAnsi"/>
        </w:rPr>
        <w:t xml:space="preserve">v skladu s </w:t>
      </w:r>
      <w:r w:rsidR="00234A9B" w:rsidRPr="00344363">
        <w:rPr>
          <w:rFonts w:asciiTheme="minorHAnsi" w:hAnsiTheme="minorHAnsi" w:cstheme="minorHAnsi"/>
        </w:rPr>
        <w:t xml:space="preserve">tehničnimi specifikacijami </w:t>
      </w:r>
      <w:r w:rsidR="00884555" w:rsidRPr="00344363">
        <w:rPr>
          <w:rFonts w:asciiTheme="minorHAnsi" w:hAnsiTheme="minorHAnsi" w:cstheme="minorHAnsi"/>
        </w:rPr>
        <w:t xml:space="preserve">omogoča različne </w:t>
      </w:r>
      <w:r w:rsidR="00741456" w:rsidRPr="00344363">
        <w:rPr>
          <w:rFonts w:asciiTheme="minorHAnsi" w:hAnsiTheme="minorHAnsi" w:cstheme="minorHAnsi"/>
        </w:rPr>
        <w:t xml:space="preserve">vezave strojev bodisi na </w:t>
      </w:r>
      <w:r w:rsidR="003068E2">
        <w:rPr>
          <w:rFonts w:asciiTheme="minorHAnsi" w:hAnsiTheme="minorHAnsi" w:cstheme="minorHAnsi"/>
        </w:rPr>
        <w:t xml:space="preserve">ustrezen </w:t>
      </w:r>
      <w:r w:rsidR="00B01524" w:rsidRPr="00344363">
        <w:rPr>
          <w:rFonts w:asciiTheme="minorHAnsi" w:hAnsiTheme="minorHAnsi" w:cstheme="minorHAnsi"/>
        </w:rPr>
        <w:t>modularni pretvorniški sistem ali direktno na dovodni kabel</w:t>
      </w:r>
      <w:r w:rsidR="00EA5CCA">
        <w:rPr>
          <w:rFonts w:asciiTheme="minorHAnsi" w:hAnsiTheme="minorHAnsi" w:cstheme="minorHAnsi"/>
        </w:rPr>
        <w:t>, kot je prikazano na sliki 1</w:t>
      </w:r>
      <w:r w:rsidR="00B01524" w:rsidRPr="00344363">
        <w:rPr>
          <w:rFonts w:asciiTheme="minorHAnsi" w:hAnsiTheme="minorHAnsi" w:cstheme="minorHAnsi"/>
        </w:rPr>
        <w:t xml:space="preserve">. </w:t>
      </w:r>
    </w:p>
    <w:p w14:paraId="3FFA2CB1" w14:textId="00E6D3A2" w:rsidR="00317DAA" w:rsidRDefault="00F56743" w:rsidP="00344363">
      <w:pPr>
        <w:pStyle w:val="Odstavekseznama"/>
        <w:numPr>
          <w:ilvl w:val="0"/>
          <w:numId w:val="37"/>
        </w:numPr>
        <w:jc w:val="both"/>
        <w:rPr>
          <w:rFonts w:asciiTheme="minorHAnsi" w:hAnsiTheme="minorHAnsi" w:cstheme="minorHAnsi"/>
        </w:rPr>
      </w:pPr>
      <w:r>
        <w:rPr>
          <w:rFonts w:asciiTheme="minorHAnsi" w:hAnsiTheme="minorHAnsi" w:cstheme="minorHAnsi"/>
        </w:rPr>
        <w:t xml:space="preserve">Ima izvedene povezave za izvajanje neodvisnih </w:t>
      </w:r>
      <w:r w:rsidR="009F036D">
        <w:rPr>
          <w:rFonts w:asciiTheme="minorHAnsi" w:hAnsiTheme="minorHAnsi" w:cstheme="minorHAnsi"/>
        </w:rPr>
        <w:t>vzporednih meritev količin v skladu s tehničnimi specifikacijami.</w:t>
      </w:r>
    </w:p>
    <w:p w14:paraId="669904D1" w14:textId="4DA323C8" w:rsidR="00133C02" w:rsidRDefault="004B207A" w:rsidP="00344363">
      <w:pPr>
        <w:pStyle w:val="Odstavekseznama"/>
        <w:numPr>
          <w:ilvl w:val="0"/>
          <w:numId w:val="37"/>
        </w:numPr>
        <w:jc w:val="both"/>
        <w:rPr>
          <w:rFonts w:asciiTheme="minorHAnsi" w:hAnsiTheme="minorHAnsi" w:cstheme="minorHAnsi"/>
        </w:rPr>
      </w:pPr>
      <w:r w:rsidRPr="00344363">
        <w:rPr>
          <w:rFonts w:asciiTheme="minorHAnsi" w:hAnsiTheme="minorHAnsi" w:cstheme="minorHAnsi"/>
        </w:rPr>
        <w:t>Modularna pretvorniška sistema</w:t>
      </w:r>
      <w:r w:rsidR="00873D55">
        <w:rPr>
          <w:rFonts w:asciiTheme="minorHAnsi" w:hAnsiTheme="minorHAnsi" w:cstheme="minorHAnsi"/>
        </w:rPr>
        <w:t xml:space="preserve"> vsebujeta programirljiv krmilni sistem </w:t>
      </w:r>
      <w:r w:rsidR="0097274E">
        <w:rPr>
          <w:rFonts w:asciiTheme="minorHAnsi" w:hAnsiTheme="minorHAnsi" w:cstheme="minorHAnsi"/>
        </w:rPr>
        <w:t xml:space="preserve">v </w:t>
      </w:r>
      <w:r w:rsidR="00873D55">
        <w:rPr>
          <w:rFonts w:asciiTheme="minorHAnsi" w:hAnsiTheme="minorHAnsi" w:cstheme="minorHAnsi"/>
        </w:rPr>
        <w:t>skladu s te</w:t>
      </w:r>
      <w:r w:rsidR="0097274E">
        <w:rPr>
          <w:rFonts w:asciiTheme="minorHAnsi" w:hAnsiTheme="minorHAnsi" w:cstheme="minorHAnsi"/>
        </w:rPr>
        <w:t>hničnimi specifikacijami</w:t>
      </w:r>
      <w:r w:rsidR="00873D55">
        <w:rPr>
          <w:rFonts w:asciiTheme="minorHAnsi" w:hAnsiTheme="minorHAnsi" w:cstheme="minorHAnsi"/>
        </w:rPr>
        <w:t>, s pomočjo katerega lahko</w:t>
      </w:r>
      <w:r w:rsidR="0097274E">
        <w:rPr>
          <w:rFonts w:asciiTheme="minorHAnsi" w:hAnsiTheme="minorHAnsi" w:cstheme="minorHAnsi"/>
        </w:rPr>
        <w:t xml:space="preserve"> z uporabo </w:t>
      </w:r>
      <w:r w:rsidR="003E375F">
        <w:rPr>
          <w:rFonts w:asciiTheme="minorHAnsi" w:hAnsiTheme="minorHAnsi" w:cstheme="minorHAnsi"/>
        </w:rPr>
        <w:t>blokovnega programiranja izvedemo algoritme vodenja po meri.</w:t>
      </w:r>
    </w:p>
    <w:p w14:paraId="06A07D36" w14:textId="1C26B30A" w:rsidR="003E375F" w:rsidRDefault="00CE5685" w:rsidP="00344363">
      <w:pPr>
        <w:pStyle w:val="Odstavekseznama"/>
        <w:numPr>
          <w:ilvl w:val="0"/>
          <w:numId w:val="37"/>
        </w:numPr>
        <w:jc w:val="both"/>
        <w:rPr>
          <w:rFonts w:asciiTheme="minorHAnsi" w:hAnsiTheme="minorHAnsi" w:cstheme="minorHAnsi"/>
        </w:rPr>
      </w:pPr>
      <w:r>
        <w:rPr>
          <w:rFonts w:asciiTheme="minorHAnsi" w:hAnsiTheme="minorHAnsi" w:cstheme="minorHAnsi"/>
        </w:rPr>
        <w:t>Vsi podsistemi vsebujejo ustrezne samozaščitne funkcije.</w:t>
      </w:r>
    </w:p>
    <w:p w14:paraId="041DE73C" w14:textId="7359AF63" w:rsidR="00760588" w:rsidRDefault="00A832FB" w:rsidP="00A832FB">
      <w:pPr>
        <w:pStyle w:val="Odstavekseznama"/>
        <w:numPr>
          <w:ilvl w:val="0"/>
          <w:numId w:val="37"/>
        </w:numPr>
        <w:jc w:val="both"/>
        <w:rPr>
          <w:rFonts w:asciiTheme="minorHAnsi" w:hAnsiTheme="minorHAnsi" w:cstheme="minorHAnsi"/>
        </w:rPr>
      </w:pPr>
      <w:r>
        <w:rPr>
          <w:rFonts w:asciiTheme="minorHAnsi" w:hAnsiTheme="minorHAnsi" w:cstheme="minorHAnsi"/>
        </w:rPr>
        <w:t>P</w:t>
      </w:r>
      <w:r w:rsidR="00EA5CCA">
        <w:rPr>
          <w:rFonts w:asciiTheme="minorHAnsi" w:hAnsiTheme="minorHAnsi" w:cstheme="minorHAnsi"/>
        </w:rPr>
        <w:t xml:space="preserve">ogonski sklop </w:t>
      </w:r>
      <w:r w:rsidR="00760588">
        <w:rPr>
          <w:rFonts w:asciiTheme="minorHAnsi" w:hAnsiTheme="minorHAnsi" w:cstheme="minorHAnsi"/>
        </w:rPr>
        <w:t xml:space="preserve">je avtomatiziran na sistemskem nivoju na osnovi </w:t>
      </w:r>
      <w:r w:rsidR="00067838">
        <w:rPr>
          <w:rFonts w:asciiTheme="minorHAnsi" w:hAnsiTheme="minorHAnsi" w:cstheme="minorHAnsi"/>
        </w:rPr>
        <w:t>sistemske krmilne enote</w:t>
      </w:r>
      <w:r w:rsidR="00760588">
        <w:rPr>
          <w:rFonts w:asciiTheme="minorHAnsi" w:hAnsiTheme="minorHAnsi" w:cstheme="minorHAnsi"/>
        </w:rPr>
        <w:t xml:space="preserve"> in osrednjega računalnika z </w:t>
      </w:r>
      <w:r w:rsidR="00E94B82">
        <w:rPr>
          <w:rFonts w:asciiTheme="minorHAnsi" w:hAnsiTheme="minorHAnsi" w:cstheme="minorHAnsi"/>
        </w:rPr>
        <w:t>namenskim</w:t>
      </w:r>
      <w:r w:rsidR="00760588">
        <w:rPr>
          <w:rFonts w:asciiTheme="minorHAnsi" w:hAnsiTheme="minorHAnsi" w:cstheme="minorHAnsi"/>
        </w:rPr>
        <w:t xml:space="preserve"> programskim vmesnikom.</w:t>
      </w:r>
    </w:p>
    <w:p w14:paraId="0196DEE6" w14:textId="672CCA56" w:rsidR="00D0457F" w:rsidRPr="00A832FB" w:rsidRDefault="00AF72D6" w:rsidP="00A832FB">
      <w:pPr>
        <w:pStyle w:val="Odstavekseznama"/>
        <w:numPr>
          <w:ilvl w:val="0"/>
          <w:numId w:val="37"/>
        </w:numPr>
        <w:jc w:val="both"/>
        <w:rPr>
          <w:rFonts w:asciiTheme="minorHAnsi" w:hAnsiTheme="minorHAnsi" w:cstheme="minorHAnsi"/>
        </w:rPr>
      </w:pPr>
      <w:r>
        <w:rPr>
          <w:rFonts w:asciiTheme="minorHAnsi" w:hAnsiTheme="minorHAnsi" w:cstheme="minorHAnsi"/>
        </w:rPr>
        <w:t>P</w:t>
      </w:r>
      <w:r w:rsidR="00E73BDD">
        <w:rPr>
          <w:rFonts w:asciiTheme="minorHAnsi" w:hAnsiTheme="minorHAnsi" w:cstheme="minorHAnsi"/>
        </w:rPr>
        <w:t xml:space="preserve">ogonski sklop omogoča regenerativno rabo energije (energija iz omrežja </w:t>
      </w:r>
      <w:r w:rsidR="00B9335A">
        <w:rPr>
          <w:rFonts w:asciiTheme="minorHAnsi" w:hAnsiTheme="minorHAnsi" w:cstheme="minorHAnsi"/>
        </w:rPr>
        <w:t>pokriva samo izgube v sistemu</w:t>
      </w:r>
      <w:r w:rsidR="00A84E16">
        <w:rPr>
          <w:rFonts w:asciiTheme="minorHAnsi" w:hAnsiTheme="minorHAnsi" w:cstheme="minorHAnsi"/>
        </w:rPr>
        <w:t xml:space="preserve"> pogonskega sklopa</w:t>
      </w:r>
      <w:r w:rsidR="00E73BDD">
        <w:rPr>
          <w:rFonts w:asciiTheme="minorHAnsi" w:hAnsiTheme="minorHAnsi" w:cstheme="minorHAnsi"/>
        </w:rPr>
        <w:t>).</w:t>
      </w:r>
    </w:p>
    <w:p w14:paraId="2B4DAF7C" w14:textId="77777777" w:rsidR="003D0BEE" w:rsidRPr="00BC1295" w:rsidRDefault="003D0BEE" w:rsidP="00F9278D">
      <w:pPr>
        <w:jc w:val="both"/>
        <w:rPr>
          <w:rFonts w:asciiTheme="minorHAnsi" w:hAnsiTheme="minorHAnsi" w:cstheme="minorHAnsi"/>
        </w:rPr>
      </w:pPr>
    </w:p>
    <w:p w14:paraId="794A59FC" w14:textId="04230AA2" w:rsidR="00834688" w:rsidRDefault="00834688" w:rsidP="00834688">
      <w:pPr>
        <w:pStyle w:val="TableParagraph"/>
        <w:ind w:right="134"/>
        <w:jc w:val="both"/>
        <w:rPr>
          <w:rFonts w:asciiTheme="minorHAnsi" w:hAnsiTheme="minorHAnsi" w:cstheme="minorHAnsi"/>
        </w:rPr>
      </w:pPr>
      <w:r w:rsidRPr="00BC1295">
        <w:rPr>
          <w:rFonts w:asciiTheme="minorHAnsi" w:hAnsiTheme="minorHAnsi" w:cstheme="minorHAnsi"/>
        </w:rPr>
        <w:t>Ponudnik mora</w:t>
      </w:r>
      <w:r>
        <w:rPr>
          <w:rFonts w:asciiTheme="minorHAnsi" w:hAnsiTheme="minorHAnsi" w:cstheme="minorHAnsi"/>
        </w:rPr>
        <w:t xml:space="preserve"> ponujeno opremo v celoti</w:t>
      </w:r>
      <w:r w:rsidRPr="00BC1295">
        <w:rPr>
          <w:rFonts w:asciiTheme="minorHAnsi" w:hAnsiTheme="minorHAnsi" w:cstheme="minorHAnsi"/>
        </w:rPr>
        <w:t xml:space="preserve"> združ</w:t>
      </w:r>
      <w:r>
        <w:rPr>
          <w:rFonts w:asciiTheme="minorHAnsi" w:hAnsiTheme="minorHAnsi" w:cstheme="minorHAnsi"/>
        </w:rPr>
        <w:t>iti</w:t>
      </w:r>
      <w:r w:rsidRPr="00BC1295">
        <w:rPr>
          <w:rFonts w:asciiTheme="minorHAnsi" w:hAnsiTheme="minorHAnsi" w:cstheme="minorHAnsi"/>
        </w:rPr>
        <w:t xml:space="preserve"> in medsebojno pove</w:t>
      </w:r>
      <w:r>
        <w:rPr>
          <w:rFonts w:asciiTheme="minorHAnsi" w:hAnsiTheme="minorHAnsi" w:cstheme="minorHAnsi"/>
        </w:rPr>
        <w:t xml:space="preserve">zati v enoten in </w:t>
      </w:r>
      <w:r w:rsidRPr="00BC1295">
        <w:rPr>
          <w:rFonts w:asciiTheme="minorHAnsi" w:hAnsiTheme="minorHAnsi" w:cstheme="minorHAnsi"/>
        </w:rPr>
        <w:t>brezhibno delujoč sistem</w:t>
      </w:r>
      <w:r w:rsidR="00067838">
        <w:rPr>
          <w:rFonts w:asciiTheme="minorHAnsi" w:hAnsiTheme="minorHAnsi" w:cstheme="minorHAnsi"/>
        </w:rPr>
        <w:t xml:space="preserve"> (</w:t>
      </w:r>
      <w:r w:rsidR="00814E72">
        <w:rPr>
          <w:rFonts w:asciiTheme="minorHAnsi" w:hAnsiTheme="minorHAnsi" w:cstheme="minorHAnsi"/>
        </w:rPr>
        <w:t>t.j. sistem na ključ</w:t>
      </w:r>
      <w:r w:rsidR="00067838">
        <w:rPr>
          <w:rFonts w:asciiTheme="minorHAnsi" w:hAnsiTheme="minorHAnsi" w:cstheme="minorHAnsi"/>
        </w:rPr>
        <w:t>)</w:t>
      </w:r>
      <w:r w:rsidRPr="00BC1295">
        <w:rPr>
          <w:rFonts w:asciiTheme="minorHAnsi" w:hAnsiTheme="minorHAnsi" w:cstheme="minorHAnsi"/>
        </w:rPr>
        <w:t xml:space="preserve">, v skladu s </w:t>
      </w:r>
      <w:r>
        <w:rPr>
          <w:rFonts w:asciiTheme="minorHAnsi" w:hAnsiTheme="minorHAnsi" w:cstheme="minorHAnsi"/>
        </w:rPr>
        <w:t xml:space="preserve">tehničnimi </w:t>
      </w:r>
      <w:r w:rsidRPr="00BC1295">
        <w:rPr>
          <w:rFonts w:asciiTheme="minorHAnsi" w:hAnsiTheme="minorHAnsi" w:cstheme="minorHAnsi"/>
        </w:rPr>
        <w:t>specifikacijami</w:t>
      </w:r>
      <w:r>
        <w:rPr>
          <w:rFonts w:asciiTheme="minorHAnsi" w:hAnsiTheme="minorHAnsi" w:cstheme="minorHAnsi"/>
        </w:rPr>
        <w:t xml:space="preserve"> ter </w:t>
      </w:r>
      <w:r w:rsidRPr="00BC1295">
        <w:rPr>
          <w:rFonts w:asciiTheme="minorHAnsi" w:hAnsiTheme="minorHAnsi" w:cstheme="minorHAnsi"/>
        </w:rPr>
        <w:t xml:space="preserve">odpraviti vse napake, ki bi se pojavile zaradi morebitne medsebojne nezdružljivosti, nepovezljivosti ali neustrezne povezave v enoten, brezhibno delujoč sistem. V ponudbi mora biti zajeti ves droben material, potreben za priključitev naprav, tudi če </w:t>
      </w:r>
      <w:r w:rsidR="00A64A91">
        <w:rPr>
          <w:rFonts w:asciiTheme="minorHAnsi" w:hAnsiTheme="minorHAnsi" w:cstheme="minorHAnsi"/>
        </w:rPr>
        <w:t xml:space="preserve">ta </w:t>
      </w:r>
      <w:r w:rsidRPr="00BC1295">
        <w:rPr>
          <w:rFonts w:asciiTheme="minorHAnsi" w:hAnsiTheme="minorHAnsi" w:cstheme="minorHAnsi"/>
        </w:rPr>
        <w:t>ni izrecno naveden.</w:t>
      </w:r>
    </w:p>
    <w:p w14:paraId="346AFE4D" w14:textId="77777777" w:rsidR="00834688" w:rsidRDefault="00834688" w:rsidP="00834688">
      <w:pPr>
        <w:pStyle w:val="TableParagraph"/>
        <w:ind w:right="134"/>
        <w:jc w:val="both"/>
        <w:rPr>
          <w:rFonts w:asciiTheme="minorHAnsi" w:hAnsiTheme="minorHAnsi" w:cstheme="minorHAnsi"/>
        </w:rPr>
      </w:pPr>
    </w:p>
    <w:p w14:paraId="7B476AC1" w14:textId="00B74DE3" w:rsidR="00B97A72" w:rsidRDefault="00834688" w:rsidP="001A1482">
      <w:pPr>
        <w:pStyle w:val="TableParagraph"/>
        <w:ind w:right="134"/>
        <w:jc w:val="both"/>
        <w:rPr>
          <w:rFonts w:asciiTheme="minorHAnsi" w:hAnsiTheme="minorHAnsi" w:cstheme="minorHAnsi"/>
        </w:rPr>
      </w:pPr>
      <w:r w:rsidRPr="00194BE1">
        <w:rPr>
          <w:rFonts w:asciiTheme="minorHAnsi" w:hAnsiTheme="minorHAnsi" w:cstheme="minorHAnsi"/>
        </w:rPr>
        <w:t>Oprema se nabavlja za potrebe novonastalega laboratorija. Celoten predmet javnega naročila bo postavljen v prostor dimenzije 7</w:t>
      </w:r>
      <w:r w:rsidR="000C06C5">
        <w:rPr>
          <w:rFonts w:asciiTheme="minorHAnsi" w:hAnsiTheme="minorHAnsi" w:cstheme="minorHAnsi"/>
        </w:rPr>
        <w:t> </w:t>
      </w:r>
      <w:r w:rsidR="00C33DFE">
        <w:rPr>
          <w:rFonts w:asciiTheme="minorHAnsi" w:hAnsiTheme="minorHAnsi" w:cstheme="minorHAnsi"/>
        </w:rPr>
        <w:t xml:space="preserve">m širina </w:t>
      </w:r>
      <w:r w:rsidRPr="00194BE1">
        <w:rPr>
          <w:rFonts w:asciiTheme="minorHAnsi" w:hAnsiTheme="minorHAnsi" w:cstheme="minorHAnsi"/>
        </w:rPr>
        <w:t>x 8</w:t>
      </w:r>
      <w:r w:rsidR="000C06C5">
        <w:rPr>
          <w:rFonts w:asciiTheme="minorHAnsi" w:hAnsiTheme="minorHAnsi" w:cstheme="minorHAnsi"/>
        </w:rPr>
        <w:t> </w:t>
      </w:r>
      <w:r w:rsidR="00C33DFE">
        <w:rPr>
          <w:rFonts w:asciiTheme="minorHAnsi" w:hAnsiTheme="minorHAnsi" w:cstheme="minorHAnsi"/>
        </w:rPr>
        <w:t>m dolžine</w:t>
      </w:r>
      <w:r w:rsidRPr="00194BE1">
        <w:rPr>
          <w:rFonts w:asciiTheme="minorHAnsi" w:hAnsiTheme="minorHAnsi" w:cstheme="minorHAnsi"/>
        </w:rPr>
        <w:t xml:space="preserve"> x 4</w:t>
      </w:r>
      <w:r w:rsidR="000C06C5">
        <w:rPr>
          <w:rFonts w:asciiTheme="minorHAnsi" w:hAnsiTheme="minorHAnsi" w:cstheme="minorHAnsi"/>
        </w:rPr>
        <w:t> </w:t>
      </w:r>
      <w:r w:rsidRPr="00194BE1">
        <w:rPr>
          <w:rFonts w:asciiTheme="minorHAnsi" w:hAnsiTheme="minorHAnsi" w:cstheme="minorHAnsi"/>
        </w:rPr>
        <w:t>m</w:t>
      </w:r>
      <w:r w:rsidR="00C33DFE">
        <w:rPr>
          <w:rFonts w:asciiTheme="minorHAnsi" w:hAnsiTheme="minorHAnsi" w:cstheme="minorHAnsi"/>
        </w:rPr>
        <w:t xml:space="preserve"> višine</w:t>
      </w:r>
      <w:r w:rsidRPr="00194BE1">
        <w:rPr>
          <w:rFonts w:asciiTheme="minorHAnsi" w:hAnsiTheme="minorHAnsi" w:cstheme="minorHAnsi"/>
        </w:rPr>
        <w:t>. V prostor bodo vgrajena vrata 1,9</w:t>
      </w:r>
      <w:r w:rsidR="000C06C5">
        <w:rPr>
          <w:rFonts w:asciiTheme="minorHAnsi" w:hAnsiTheme="minorHAnsi" w:cstheme="minorHAnsi"/>
        </w:rPr>
        <w:t> </w:t>
      </w:r>
      <w:r w:rsidRPr="00194BE1">
        <w:rPr>
          <w:rFonts w:asciiTheme="minorHAnsi" w:hAnsiTheme="minorHAnsi" w:cstheme="minorHAnsi"/>
        </w:rPr>
        <w:t>m širine in 2,3</w:t>
      </w:r>
      <w:r w:rsidR="000C06C5">
        <w:rPr>
          <w:rFonts w:asciiTheme="minorHAnsi" w:hAnsiTheme="minorHAnsi" w:cstheme="minorHAnsi"/>
        </w:rPr>
        <w:t> </w:t>
      </w:r>
      <w:r w:rsidRPr="00194BE1">
        <w:rPr>
          <w:rFonts w:asciiTheme="minorHAnsi" w:hAnsiTheme="minorHAnsi" w:cstheme="minorHAnsi"/>
        </w:rPr>
        <w:t xml:space="preserve">m višine. </w:t>
      </w:r>
      <w:r w:rsidR="00814E72">
        <w:rPr>
          <w:rFonts w:asciiTheme="minorHAnsi" w:hAnsiTheme="minorHAnsi" w:cstheme="minorHAnsi"/>
        </w:rPr>
        <w:t xml:space="preserve">Možno </w:t>
      </w:r>
      <w:r w:rsidR="00CE05F9">
        <w:rPr>
          <w:rFonts w:asciiTheme="minorHAnsi" w:hAnsiTheme="minorHAnsi" w:cstheme="minorHAnsi"/>
        </w:rPr>
        <w:t>p</w:t>
      </w:r>
      <w:r w:rsidRPr="00194BE1">
        <w:rPr>
          <w:rFonts w:asciiTheme="minorHAnsi" w:hAnsiTheme="minorHAnsi" w:cstheme="minorHAnsi"/>
        </w:rPr>
        <w:t xml:space="preserve">ostavitev opreme </w:t>
      </w:r>
      <w:r w:rsidR="00D30BCB">
        <w:rPr>
          <w:rFonts w:asciiTheme="minorHAnsi" w:hAnsiTheme="minorHAnsi" w:cstheme="minorHAnsi"/>
        </w:rPr>
        <w:t>prikazuje</w:t>
      </w:r>
      <w:r w:rsidRPr="00194BE1">
        <w:rPr>
          <w:rFonts w:asciiTheme="minorHAnsi" w:hAnsiTheme="minorHAnsi" w:cstheme="minorHAnsi"/>
        </w:rPr>
        <w:t xml:space="preserve"> slika</w:t>
      </w:r>
      <w:r w:rsidR="000C06C5">
        <w:rPr>
          <w:rFonts w:asciiTheme="minorHAnsi" w:hAnsiTheme="minorHAnsi" w:cstheme="minorHAnsi"/>
        </w:rPr>
        <w:t> </w:t>
      </w:r>
      <w:r w:rsidR="0022110A">
        <w:rPr>
          <w:rFonts w:asciiTheme="minorHAnsi" w:hAnsiTheme="minorHAnsi" w:cstheme="minorHAnsi"/>
        </w:rPr>
        <w:t>2</w:t>
      </w:r>
      <w:r w:rsidR="002F7BDC">
        <w:rPr>
          <w:rFonts w:asciiTheme="minorHAnsi" w:hAnsiTheme="minorHAnsi" w:cstheme="minorHAnsi"/>
        </w:rPr>
        <w:t>. P</w:t>
      </w:r>
      <w:r w:rsidRPr="00194BE1">
        <w:rPr>
          <w:rFonts w:asciiTheme="minorHAnsi" w:hAnsiTheme="minorHAnsi" w:cstheme="minorHAnsi"/>
        </w:rPr>
        <w:t xml:space="preserve">redmet javnega naročila so naprave, ki so obarvane z </w:t>
      </w:r>
      <w:r>
        <w:rPr>
          <w:rFonts w:asciiTheme="minorHAnsi" w:hAnsiTheme="minorHAnsi" w:cstheme="minorHAnsi"/>
        </w:rPr>
        <w:t>zeleno</w:t>
      </w:r>
      <w:r w:rsidRPr="00194BE1">
        <w:rPr>
          <w:rFonts w:asciiTheme="minorHAnsi" w:hAnsiTheme="minorHAnsi" w:cstheme="minorHAnsi"/>
        </w:rPr>
        <w:t xml:space="preserve"> barvo</w:t>
      </w:r>
      <w:r w:rsidR="00CE05F9">
        <w:rPr>
          <w:rFonts w:asciiTheme="minorHAnsi" w:hAnsiTheme="minorHAnsi" w:cstheme="minorHAnsi"/>
        </w:rPr>
        <w:t xml:space="preserve"> in so predvidoma </w:t>
      </w:r>
      <w:r w:rsidR="00F05701">
        <w:rPr>
          <w:rFonts w:asciiTheme="minorHAnsi" w:hAnsiTheme="minorHAnsi" w:cstheme="minorHAnsi"/>
        </w:rPr>
        <w:t>nameščene v 4 zaščitne omare in 1 merilno mizo</w:t>
      </w:r>
      <w:r w:rsidR="00D30BCB">
        <w:rPr>
          <w:rFonts w:asciiTheme="minorHAnsi" w:hAnsiTheme="minorHAnsi" w:cstheme="minorHAnsi"/>
        </w:rPr>
        <w:t xml:space="preserve"> v skladu s </w:t>
      </w:r>
      <w:r w:rsidR="00D30BCB">
        <w:rPr>
          <w:rFonts w:asciiTheme="minorHAnsi" w:hAnsiTheme="minorHAnsi" w:cstheme="minorHAnsi"/>
        </w:rPr>
        <w:lastRenderedPageBreak/>
        <w:t>specifikacijami</w:t>
      </w:r>
      <w:r w:rsidR="002F7BDC">
        <w:rPr>
          <w:rFonts w:asciiTheme="minorHAnsi" w:hAnsiTheme="minorHAnsi" w:cstheme="minorHAnsi"/>
        </w:rPr>
        <w:t xml:space="preserve">, </w:t>
      </w:r>
      <w:r w:rsidR="008C3DC3">
        <w:rPr>
          <w:rFonts w:asciiTheme="minorHAnsi" w:hAnsiTheme="minorHAnsi" w:cstheme="minorHAnsi"/>
        </w:rPr>
        <w:t>vs</w:t>
      </w:r>
      <w:r w:rsidR="00AA2D7C">
        <w:rPr>
          <w:rFonts w:asciiTheme="minorHAnsi" w:hAnsiTheme="minorHAnsi" w:cstheme="minorHAnsi"/>
        </w:rPr>
        <w:t xml:space="preserve">i ostali objekti </w:t>
      </w:r>
      <w:r w:rsidR="00511687">
        <w:rPr>
          <w:rFonts w:asciiTheme="minorHAnsi" w:hAnsiTheme="minorHAnsi" w:cstheme="minorHAnsi"/>
        </w:rPr>
        <w:t>(obarvan</w:t>
      </w:r>
      <w:r w:rsidR="00AA2D7C">
        <w:rPr>
          <w:rFonts w:asciiTheme="minorHAnsi" w:hAnsiTheme="minorHAnsi" w:cstheme="minorHAnsi"/>
        </w:rPr>
        <w:t>i</w:t>
      </w:r>
      <w:r w:rsidR="00511687">
        <w:rPr>
          <w:rFonts w:asciiTheme="minorHAnsi" w:hAnsiTheme="minorHAnsi" w:cstheme="minorHAnsi"/>
        </w:rPr>
        <w:t xml:space="preserve"> z rdečo</w:t>
      </w:r>
      <w:r w:rsidR="00814E72">
        <w:rPr>
          <w:rFonts w:asciiTheme="minorHAnsi" w:hAnsiTheme="minorHAnsi" w:cstheme="minorHAnsi"/>
        </w:rPr>
        <w:t xml:space="preserve">, modro in </w:t>
      </w:r>
      <w:r w:rsidR="00AA2D7C">
        <w:rPr>
          <w:rFonts w:asciiTheme="minorHAnsi" w:hAnsiTheme="minorHAnsi" w:cstheme="minorHAnsi"/>
        </w:rPr>
        <w:t>oranžno</w:t>
      </w:r>
      <w:r w:rsidR="00511687">
        <w:rPr>
          <w:rFonts w:asciiTheme="minorHAnsi" w:hAnsiTheme="minorHAnsi" w:cstheme="minorHAnsi"/>
        </w:rPr>
        <w:t xml:space="preserve">) </w:t>
      </w:r>
      <w:r w:rsidR="008C3DC3">
        <w:rPr>
          <w:rFonts w:asciiTheme="minorHAnsi" w:hAnsiTheme="minorHAnsi" w:cstheme="minorHAnsi"/>
        </w:rPr>
        <w:t xml:space="preserve">pa </w:t>
      </w:r>
      <w:r w:rsidR="00AA2D7C">
        <w:rPr>
          <w:rFonts w:asciiTheme="minorHAnsi" w:hAnsiTheme="minorHAnsi" w:cstheme="minorHAnsi"/>
        </w:rPr>
        <w:t xml:space="preserve">so </w:t>
      </w:r>
      <w:r w:rsidR="008C3DC3">
        <w:rPr>
          <w:rFonts w:asciiTheme="minorHAnsi" w:hAnsiTheme="minorHAnsi" w:cstheme="minorHAnsi"/>
        </w:rPr>
        <w:t xml:space="preserve">že predhodno </w:t>
      </w:r>
      <w:r w:rsidR="00AA2D7C">
        <w:rPr>
          <w:rFonts w:asciiTheme="minorHAnsi" w:hAnsiTheme="minorHAnsi" w:cstheme="minorHAnsi"/>
        </w:rPr>
        <w:t xml:space="preserve">nameščeni </w:t>
      </w:r>
      <w:r w:rsidR="008C3DC3">
        <w:rPr>
          <w:rFonts w:asciiTheme="minorHAnsi" w:hAnsiTheme="minorHAnsi" w:cstheme="minorHAnsi"/>
        </w:rPr>
        <w:t>v prostor</w:t>
      </w:r>
      <w:r w:rsidRPr="00194BE1">
        <w:rPr>
          <w:rFonts w:asciiTheme="minorHAnsi" w:hAnsiTheme="minorHAnsi" w:cstheme="minorHAnsi"/>
        </w:rPr>
        <w:t>.</w:t>
      </w:r>
      <w:r w:rsidR="00EA70A8">
        <w:rPr>
          <w:rFonts w:asciiTheme="minorHAnsi" w:hAnsiTheme="minorHAnsi" w:cstheme="minorHAnsi"/>
        </w:rPr>
        <w:t xml:space="preserve"> Za namestitev vseh naprav</w:t>
      </w:r>
      <w:r w:rsidR="00511687">
        <w:rPr>
          <w:rFonts w:asciiTheme="minorHAnsi" w:hAnsiTheme="minorHAnsi" w:cstheme="minorHAnsi"/>
        </w:rPr>
        <w:t>, ki so predmet tega razpisa bo na voljo pas širine 2,7</w:t>
      </w:r>
      <w:r w:rsidR="000C06C5">
        <w:rPr>
          <w:rFonts w:asciiTheme="minorHAnsi" w:hAnsiTheme="minorHAnsi" w:cstheme="minorHAnsi"/>
        </w:rPr>
        <w:t> </w:t>
      </w:r>
      <w:r w:rsidR="001A1482">
        <w:rPr>
          <w:rFonts w:asciiTheme="minorHAnsi" w:hAnsiTheme="minorHAnsi" w:cstheme="minorHAnsi"/>
        </w:rPr>
        <w:t>m, kot je prikazano na sliki</w:t>
      </w:r>
      <w:r w:rsidR="000C06C5">
        <w:rPr>
          <w:rFonts w:asciiTheme="minorHAnsi" w:hAnsiTheme="minorHAnsi" w:cstheme="minorHAnsi"/>
        </w:rPr>
        <w:t> </w:t>
      </w:r>
      <w:r w:rsidR="001A1482">
        <w:rPr>
          <w:rFonts w:asciiTheme="minorHAnsi" w:hAnsiTheme="minorHAnsi" w:cstheme="minorHAnsi"/>
        </w:rPr>
        <w:t xml:space="preserve">2. </w:t>
      </w:r>
      <w:r w:rsidR="00910643" w:rsidRPr="00BC1295">
        <w:rPr>
          <w:rFonts w:asciiTheme="minorHAnsi" w:hAnsiTheme="minorHAnsi" w:cstheme="minorHAnsi"/>
        </w:rPr>
        <w:t>V prostoru se nahaja električni priključek 3 x 400</w:t>
      </w:r>
      <w:r w:rsidR="000C06C5">
        <w:rPr>
          <w:rFonts w:asciiTheme="minorHAnsi" w:hAnsiTheme="minorHAnsi" w:cstheme="minorHAnsi"/>
        </w:rPr>
        <w:t> </w:t>
      </w:r>
      <w:r w:rsidR="00910643" w:rsidRPr="00BC1295">
        <w:rPr>
          <w:rFonts w:asciiTheme="minorHAnsi" w:hAnsiTheme="minorHAnsi" w:cstheme="minorHAnsi"/>
        </w:rPr>
        <w:t>V</w:t>
      </w:r>
      <w:r w:rsidR="00DF72EF">
        <w:rPr>
          <w:rFonts w:asciiTheme="minorHAnsi" w:hAnsiTheme="minorHAnsi" w:cstheme="minorHAnsi"/>
        </w:rPr>
        <w:t>,</w:t>
      </w:r>
      <w:r w:rsidR="00910643" w:rsidRPr="00BC1295">
        <w:rPr>
          <w:rFonts w:asciiTheme="minorHAnsi" w:hAnsiTheme="minorHAnsi" w:cstheme="minorHAnsi"/>
        </w:rPr>
        <w:t xml:space="preserve"> izveden z vodnikom 4 x 70</w:t>
      </w:r>
      <w:r w:rsidR="000C06C5">
        <w:rPr>
          <w:rFonts w:asciiTheme="minorHAnsi" w:hAnsiTheme="minorHAnsi" w:cstheme="minorHAnsi"/>
        </w:rPr>
        <w:t> </w:t>
      </w:r>
      <w:r w:rsidR="00910643" w:rsidRPr="00BC1295">
        <w:rPr>
          <w:rFonts w:asciiTheme="minorHAnsi" w:hAnsiTheme="minorHAnsi" w:cstheme="minorHAnsi"/>
        </w:rPr>
        <w:t>mm</w:t>
      </w:r>
      <w:r w:rsidR="00910643" w:rsidRPr="000C06C5">
        <w:rPr>
          <w:rFonts w:asciiTheme="minorHAnsi" w:hAnsiTheme="minorHAnsi" w:cstheme="minorHAnsi"/>
          <w:vertAlign w:val="superscript"/>
        </w:rPr>
        <w:t>2</w:t>
      </w:r>
      <w:r w:rsidR="00910643" w:rsidRPr="00BC1295">
        <w:rPr>
          <w:rFonts w:asciiTheme="minorHAnsi" w:hAnsiTheme="minorHAnsi" w:cstheme="minorHAnsi"/>
        </w:rPr>
        <w:t>, nameščen</w:t>
      </w:r>
      <w:r w:rsidR="00FE01E0">
        <w:rPr>
          <w:rFonts w:asciiTheme="minorHAnsi" w:hAnsiTheme="minorHAnsi" w:cstheme="minorHAnsi"/>
        </w:rPr>
        <w:t>e</w:t>
      </w:r>
      <w:r w:rsidR="00910643" w:rsidRPr="00BC1295">
        <w:rPr>
          <w:rFonts w:asciiTheme="minorHAnsi" w:hAnsiTheme="minorHAnsi" w:cstheme="minorHAnsi"/>
        </w:rPr>
        <w:t xml:space="preserve"> </w:t>
      </w:r>
      <w:r w:rsidR="00DF72EF">
        <w:rPr>
          <w:rFonts w:asciiTheme="minorHAnsi" w:hAnsiTheme="minorHAnsi" w:cstheme="minorHAnsi"/>
        </w:rPr>
        <w:t xml:space="preserve">pa </w:t>
      </w:r>
      <w:r w:rsidR="00910643" w:rsidRPr="00BC1295">
        <w:rPr>
          <w:rFonts w:asciiTheme="minorHAnsi" w:hAnsiTheme="minorHAnsi" w:cstheme="minorHAnsi"/>
        </w:rPr>
        <w:t xml:space="preserve">so </w:t>
      </w:r>
      <w:r w:rsidR="00DF72EF">
        <w:rPr>
          <w:rFonts w:asciiTheme="minorHAnsi" w:hAnsiTheme="minorHAnsi" w:cstheme="minorHAnsi"/>
        </w:rPr>
        <w:t xml:space="preserve">tudi </w:t>
      </w:r>
      <w:r w:rsidR="00910643" w:rsidRPr="00BC1295">
        <w:rPr>
          <w:rFonts w:asciiTheme="minorHAnsi" w:hAnsiTheme="minorHAnsi" w:cstheme="minorHAnsi"/>
        </w:rPr>
        <w:t>ustrezn</w:t>
      </w:r>
      <w:r w:rsidR="00FE01E0">
        <w:rPr>
          <w:rFonts w:asciiTheme="minorHAnsi" w:hAnsiTheme="minorHAnsi" w:cstheme="minorHAnsi"/>
        </w:rPr>
        <w:t>e</w:t>
      </w:r>
      <w:r w:rsidR="00910643" w:rsidRPr="00BC1295">
        <w:rPr>
          <w:rFonts w:asciiTheme="minorHAnsi" w:hAnsiTheme="minorHAnsi" w:cstheme="minorHAnsi"/>
        </w:rPr>
        <w:t xml:space="preserve"> </w:t>
      </w:r>
      <w:r w:rsidR="00FE01E0">
        <w:rPr>
          <w:rFonts w:asciiTheme="minorHAnsi" w:hAnsiTheme="minorHAnsi" w:cstheme="minorHAnsi"/>
        </w:rPr>
        <w:t>kabelske police</w:t>
      </w:r>
      <w:r w:rsidR="00AA2D7C">
        <w:rPr>
          <w:rFonts w:asciiTheme="minorHAnsi" w:hAnsiTheme="minorHAnsi" w:cstheme="minorHAnsi"/>
        </w:rPr>
        <w:t xml:space="preserve">, </w:t>
      </w:r>
      <w:r w:rsidR="00CB0AAA">
        <w:rPr>
          <w:rFonts w:asciiTheme="minorHAnsi" w:hAnsiTheme="minorHAnsi" w:cstheme="minorHAnsi"/>
        </w:rPr>
        <w:t>cevi pod tlemi in jaški, kot je prikazano na sliki 2</w:t>
      </w:r>
      <w:r w:rsidR="00910643" w:rsidRPr="00BC1295">
        <w:rPr>
          <w:rFonts w:asciiTheme="minorHAnsi" w:hAnsiTheme="minorHAnsi" w:cstheme="minorHAnsi"/>
        </w:rPr>
        <w:t xml:space="preserve">. </w:t>
      </w:r>
      <w:r w:rsidR="001A1482">
        <w:rPr>
          <w:rFonts w:asciiTheme="minorHAnsi" w:hAnsiTheme="minorHAnsi" w:cstheme="minorHAnsi"/>
        </w:rPr>
        <w:t xml:space="preserve">Pogonski sklop se bo </w:t>
      </w:r>
      <w:r w:rsidR="00E274BD">
        <w:rPr>
          <w:rFonts w:asciiTheme="minorHAnsi" w:hAnsiTheme="minorHAnsi" w:cstheme="minorHAnsi"/>
        </w:rPr>
        <w:t>z dvema kabelskima sistemoma priključil v vezalno razdelilno omaro</w:t>
      </w:r>
      <w:r w:rsidR="00AA5E89">
        <w:rPr>
          <w:rFonts w:asciiTheme="minorHAnsi" w:hAnsiTheme="minorHAnsi" w:cstheme="minorHAnsi"/>
        </w:rPr>
        <w:t xml:space="preserve">, ki je nameščena na drugi strani prostora, kot je </w:t>
      </w:r>
      <w:r w:rsidR="00240ED4">
        <w:rPr>
          <w:rFonts w:asciiTheme="minorHAnsi" w:hAnsiTheme="minorHAnsi" w:cstheme="minorHAnsi"/>
        </w:rPr>
        <w:t>prostorsko prikazano na sliki</w:t>
      </w:r>
      <w:r w:rsidR="00900318">
        <w:rPr>
          <w:rFonts w:asciiTheme="minorHAnsi" w:hAnsiTheme="minorHAnsi" w:cstheme="minorHAnsi"/>
        </w:rPr>
        <w:t xml:space="preserve"> </w:t>
      </w:r>
      <w:r w:rsidR="00240ED4">
        <w:rPr>
          <w:rFonts w:asciiTheme="minorHAnsi" w:hAnsiTheme="minorHAnsi" w:cstheme="minorHAnsi"/>
        </w:rPr>
        <w:t>2 in shematsko prikazano na sliki 1</w:t>
      </w:r>
      <w:r w:rsidR="00AA5E89">
        <w:rPr>
          <w:rFonts w:asciiTheme="minorHAnsi" w:hAnsiTheme="minorHAnsi" w:cstheme="minorHAnsi"/>
        </w:rPr>
        <w:t xml:space="preserve">. </w:t>
      </w:r>
      <w:r w:rsidR="00910643" w:rsidRPr="00BC1295">
        <w:rPr>
          <w:rFonts w:asciiTheme="minorHAnsi" w:hAnsiTheme="minorHAnsi" w:cstheme="minorHAnsi"/>
        </w:rPr>
        <w:t xml:space="preserve">Hlajenje </w:t>
      </w:r>
      <w:r w:rsidR="00240ED4">
        <w:rPr>
          <w:rFonts w:asciiTheme="minorHAnsi" w:hAnsiTheme="minorHAnsi" w:cstheme="minorHAnsi"/>
        </w:rPr>
        <w:t xml:space="preserve">prostora </w:t>
      </w:r>
      <w:r w:rsidR="00910643" w:rsidRPr="00BC1295">
        <w:rPr>
          <w:rFonts w:asciiTheme="minorHAnsi" w:hAnsiTheme="minorHAnsi" w:cstheme="minorHAnsi"/>
        </w:rPr>
        <w:t xml:space="preserve">je izvedeno s klimatsko napravo hladilne moči </w:t>
      </w:r>
      <w:r w:rsidR="00910643" w:rsidRPr="00BC1295">
        <w:rPr>
          <w:rFonts w:asciiTheme="minorHAnsi" w:hAnsiTheme="minorHAnsi" w:cstheme="minorHAnsi"/>
          <w:color w:val="000000" w:themeColor="text1"/>
        </w:rPr>
        <w:t>10 kW</w:t>
      </w:r>
      <w:r w:rsidR="00910643" w:rsidRPr="00BC1295">
        <w:rPr>
          <w:rFonts w:asciiTheme="minorHAnsi" w:hAnsiTheme="minorHAnsi" w:cstheme="minorHAnsi"/>
        </w:rPr>
        <w:t xml:space="preserve">. </w:t>
      </w:r>
    </w:p>
    <w:p w14:paraId="5015C8DD" w14:textId="569649B7" w:rsidR="008E74BA" w:rsidRDefault="008E74BA" w:rsidP="00BC1295">
      <w:pPr>
        <w:jc w:val="both"/>
        <w:rPr>
          <w:rFonts w:asciiTheme="minorHAnsi" w:hAnsiTheme="minorHAnsi" w:cstheme="minorHAnsi"/>
        </w:rPr>
      </w:pPr>
    </w:p>
    <w:p w14:paraId="62B2AEF8" w14:textId="289FDEF7" w:rsidR="00A20D1E" w:rsidRDefault="006D4BE6" w:rsidP="00752E4C">
      <w:pPr>
        <w:jc w:val="center"/>
      </w:pPr>
      <w:r>
        <w:object w:dxaOrig="12661" w:dyaOrig="17221" w14:anchorId="32C57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2pt;height:655.2pt" o:ole="">
            <v:imagedata r:id="rId8" o:title=""/>
          </v:shape>
          <o:OLEObject Type="Embed" ProgID="Visio.Drawing.15" ShapeID="_x0000_i1025" DrawAspect="Content" ObjectID="_1686981187" r:id="rId9"/>
        </w:object>
      </w:r>
    </w:p>
    <w:p w14:paraId="16C01FD8" w14:textId="77777777" w:rsidR="00F77B3B" w:rsidRPr="002B2614" w:rsidRDefault="00F77B3B" w:rsidP="00752E4C">
      <w:pPr>
        <w:jc w:val="center"/>
      </w:pPr>
    </w:p>
    <w:p w14:paraId="75460BAB" w14:textId="3CE6615E" w:rsidR="00752E4C" w:rsidRPr="008E6C41" w:rsidRDefault="00752E4C" w:rsidP="00752E4C">
      <w:pPr>
        <w:spacing w:after="200"/>
        <w:ind w:left="10" w:right="5" w:hanging="10"/>
        <w:jc w:val="center"/>
        <w:rPr>
          <w:rFonts w:cs="Calibri"/>
          <w:i/>
          <w:iCs/>
          <w:color w:val="44546A"/>
          <w:sz w:val="18"/>
          <w:szCs w:val="18"/>
          <w:lang w:val="sl-SI" w:eastAsia="sl-SI"/>
        </w:rPr>
      </w:pPr>
      <w:r>
        <w:rPr>
          <w:rFonts w:cs="Calibri"/>
          <w:i/>
          <w:iCs/>
          <w:color w:val="44546A"/>
          <w:sz w:val="18"/>
          <w:szCs w:val="18"/>
        </w:rPr>
        <w:t xml:space="preserve">Slika 1: Shematski prikaz </w:t>
      </w:r>
      <w:r w:rsidR="00845716" w:rsidRPr="00845716">
        <w:rPr>
          <w:rFonts w:cs="Calibri"/>
          <w:i/>
          <w:iCs/>
          <w:color w:val="44546A"/>
          <w:sz w:val="18"/>
          <w:szCs w:val="18"/>
        </w:rPr>
        <w:t>pogonsk</w:t>
      </w:r>
      <w:r w:rsidR="00845716">
        <w:rPr>
          <w:rFonts w:cs="Calibri"/>
          <w:i/>
          <w:iCs/>
          <w:color w:val="44546A"/>
          <w:sz w:val="18"/>
          <w:szCs w:val="18"/>
        </w:rPr>
        <w:t>ega</w:t>
      </w:r>
      <w:r w:rsidR="00845716" w:rsidRPr="00845716">
        <w:rPr>
          <w:rFonts w:cs="Calibri"/>
          <w:i/>
          <w:iCs/>
          <w:color w:val="44546A"/>
          <w:sz w:val="18"/>
          <w:szCs w:val="18"/>
        </w:rPr>
        <w:t xml:space="preserve"> sklop</w:t>
      </w:r>
      <w:r w:rsidR="00845716">
        <w:rPr>
          <w:rFonts w:cs="Calibri"/>
          <w:i/>
          <w:iCs/>
          <w:color w:val="44546A"/>
          <w:sz w:val="18"/>
          <w:szCs w:val="18"/>
        </w:rPr>
        <w:t>a</w:t>
      </w:r>
      <w:r w:rsidR="00845716" w:rsidRPr="00845716">
        <w:rPr>
          <w:rFonts w:cs="Calibri"/>
          <w:i/>
          <w:iCs/>
          <w:color w:val="44546A"/>
          <w:sz w:val="18"/>
          <w:szCs w:val="18"/>
        </w:rPr>
        <w:t xml:space="preserve"> za strojno simulacijo interakcije med pogonom/virom in električnim omrežjem,</w:t>
      </w:r>
      <w:r w:rsidR="005E2B1F">
        <w:rPr>
          <w:rFonts w:cs="Calibri"/>
          <w:i/>
          <w:iCs/>
          <w:color w:val="44546A"/>
          <w:sz w:val="18"/>
          <w:szCs w:val="18"/>
        </w:rPr>
        <w:t xml:space="preserve"> ki je </w:t>
      </w:r>
      <w:r>
        <w:rPr>
          <w:rFonts w:cs="Calibri"/>
          <w:i/>
          <w:iCs/>
          <w:color w:val="44546A"/>
          <w:sz w:val="18"/>
          <w:szCs w:val="18"/>
        </w:rPr>
        <w:t>predmet javnega naročila</w:t>
      </w:r>
    </w:p>
    <w:p w14:paraId="7A796740" w14:textId="4D23B022" w:rsidR="008E74BA" w:rsidRDefault="008E74BA" w:rsidP="00253886"/>
    <w:p w14:paraId="53369408" w14:textId="0F89EBDC" w:rsidR="008E6C41" w:rsidRDefault="000A0E55" w:rsidP="00025FAE">
      <w:pPr>
        <w:jc w:val="center"/>
      </w:pPr>
      <w:r>
        <w:object w:dxaOrig="13983" w:dyaOrig="17347" w14:anchorId="3430CF14">
          <v:shape id="_x0000_i1026" type="#_x0000_t75" style="width:482.4pt;height:597.6pt" o:ole="">
            <v:imagedata r:id="rId10" o:title=""/>
          </v:shape>
          <o:OLEObject Type="Embed" ProgID="Visio.Drawing.15" ShapeID="_x0000_i1026" DrawAspect="Content" ObjectID="_1686981188" r:id="rId11"/>
        </w:object>
      </w:r>
    </w:p>
    <w:p w14:paraId="7CD11764" w14:textId="77777777" w:rsidR="00E36AE8" w:rsidRPr="002B2614" w:rsidRDefault="00E36AE8" w:rsidP="00025FAE">
      <w:pPr>
        <w:jc w:val="center"/>
      </w:pPr>
    </w:p>
    <w:p w14:paraId="5F15C40A" w14:textId="5F723752" w:rsidR="00B45882" w:rsidRPr="008E6C41" w:rsidRDefault="008E74BA" w:rsidP="008E6C41">
      <w:pPr>
        <w:spacing w:after="200"/>
        <w:ind w:left="10" w:right="5" w:hanging="10"/>
        <w:jc w:val="center"/>
        <w:rPr>
          <w:rFonts w:cs="Calibri"/>
          <w:i/>
          <w:iCs/>
          <w:color w:val="44546A"/>
          <w:sz w:val="18"/>
          <w:szCs w:val="18"/>
          <w:lang w:val="sl-SI" w:eastAsia="sl-SI"/>
        </w:rPr>
      </w:pPr>
      <w:r>
        <w:rPr>
          <w:rFonts w:cs="Calibri"/>
          <w:i/>
          <w:iCs/>
          <w:color w:val="44546A"/>
          <w:sz w:val="18"/>
          <w:szCs w:val="18"/>
        </w:rPr>
        <w:t xml:space="preserve">Slika </w:t>
      </w:r>
      <w:r w:rsidR="008E6C41">
        <w:rPr>
          <w:rFonts w:cs="Calibri"/>
          <w:i/>
          <w:iCs/>
          <w:color w:val="44546A"/>
          <w:sz w:val="18"/>
          <w:szCs w:val="18"/>
        </w:rPr>
        <w:t>2</w:t>
      </w:r>
      <w:r>
        <w:rPr>
          <w:rFonts w:cs="Calibri"/>
          <w:i/>
          <w:iCs/>
          <w:color w:val="44546A"/>
          <w:sz w:val="18"/>
          <w:szCs w:val="18"/>
        </w:rPr>
        <w:t xml:space="preserve">: Predlagana postavitev opreme (predmet javnega naročila so </w:t>
      </w:r>
      <w:r w:rsidR="00E32790">
        <w:rPr>
          <w:rFonts w:cs="Calibri"/>
          <w:i/>
          <w:iCs/>
          <w:color w:val="44546A"/>
          <w:sz w:val="18"/>
          <w:szCs w:val="18"/>
        </w:rPr>
        <w:t xml:space="preserve">samo </w:t>
      </w:r>
      <w:r>
        <w:rPr>
          <w:rFonts w:cs="Calibri"/>
          <w:i/>
          <w:iCs/>
          <w:color w:val="44546A"/>
          <w:sz w:val="18"/>
          <w:szCs w:val="18"/>
        </w:rPr>
        <w:t xml:space="preserve">naprave obarvane </w:t>
      </w:r>
      <w:r w:rsidR="008E6C41">
        <w:rPr>
          <w:rFonts w:cs="Calibri"/>
          <w:i/>
          <w:iCs/>
          <w:color w:val="44546A"/>
          <w:sz w:val="18"/>
          <w:szCs w:val="18"/>
        </w:rPr>
        <w:t xml:space="preserve">z zeleno </w:t>
      </w:r>
      <w:r>
        <w:rPr>
          <w:rFonts w:cs="Calibri"/>
          <w:i/>
          <w:iCs/>
          <w:color w:val="44546A"/>
          <w:sz w:val="18"/>
          <w:szCs w:val="18"/>
        </w:rPr>
        <w:t>barvo)</w:t>
      </w:r>
    </w:p>
    <w:p w14:paraId="646E3291" w14:textId="790A4490" w:rsidR="00842FC6" w:rsidRDefault="00842FC6" w:rsidP="00B97A72">
      <w:pPr>
        <w:rPr>
          <w:rFonts w:ascii="Times New Roman"/>
        </w:rPr>
      </w:pPr>
    </w:p>
    <w:p w14:paraId="72DB63E5" w14:textId="65944AA4" w:rsidR="008E6C41" w:rsidRDefault="008E6C41" w:rsidP="00B97A72">
      <w:pPr>
        <w:rPr>
          <w:rFonts w:ascii="Times New Roman"/>
        </w:rPr>
      </w:pPr>
    </w:p>
    <w:p w14:paraId="63185D8B" w14:textId="38C99981" w:rsidR="008E6C41" w:rsidRDefault="008E6C41" w:rsidP="00B97A72">
      <w:pPr>
        <w:rPr>
          <w:rFonts w:ascii="Times New Roman"/>
        </w:rPr>
      </w:pPr>
    </w:p>
    <w:p w14:paraId="2912B4F1" w14:textId="4DB45B8A" w:rsidR="008E6C41" w:rsidRDefault="008E6C41" w:rsidP="00B97A72">
      <w:pPr>
        <w:rPr>
          <w:rFonts w:ascii="Times New Roman"/>
        </w:rPr>
      </w:pPr>
    </w:p>
    <w:p w14:paraId="1B289CBE" w14:textId="77777777" w:rsidR="008E6C41" w:rsidRDefault="008E6C41" w:rsidP="00B97A72">
      <w:pPr>
        <w:rPr>
          <w:rFonts w:ascii="Times New Roman"/>
        </w:rPr>
      </w:pPr>
    </w:p>
    <w:p w14:paraId="35D3B781" w14:textId="77777777" w:rsidR="003E61FD" w:rsidRPr="002A4B16" w:rsidRDefault="003E61FD" w:rsidP="003E61FD">
      <w:pPr>
        <w:rPr>
          <w:lang w:val="af-ZA"/>
        </w:rPr>
      </w:pPr>
      <w:r w:rsidRPr="002A4B16">
        <w:rPr>
          <w:lang w:val="af-ZA"/>
        </w:rPr>
        <w:lastRenderedPageBreak/>
        <w:t>V nadaljevanju so podane minimalne tehnične zahteve. Ponudba mora izpolnjevati ali presegati vse minimalne tehnične zahteve.</w:t>
      </w:r>
    </w:p>
    <w:p w14:paraId="1A31506A" w14:textId="70E6B9C3" w:rsidR="008E74BA" w:rsidRDefault="008E74BA" w:rsidP="00B97A72">
      <w:pPr>
        <w:rPr>
          <w:rFonts w:ascii="Times New Roman"/>
        </w:rPr>
      </w:pPr>
    </w:p>
    <w:p w14:paraId="5E716413" w14:textId="77777777" w:rsidR="008E74BA" w:rsidRDefault="008E74BA" w:rsidP="00B97A72">
      <w:pPr>
        <w:rPr>
          <w:rFonts w:ascii="Times New Roman"/>
        </w:rPr>
      </w:pPr>
    </w:p>
    <w:p w14:paraId="7296DA16" w14:textId="36C4E997" w:rsidR="00B97A72" w:rsidRDefault="003E61FD" w:rsidP="00B97A72">
      <w:pPr>
        <w:rPr>
          <w:rFonts w:asciiTheme="minorHAnsi" w:hAnsiTheme="minorHAnsi" w:cstheme="minorHAnsi"/>
          <w:b/>
        </w:rPr>
      </w:pPr>
      <w:r>
        <w:rPr>
          <w:rFonts w:asciiTheme="minorHAnsi" w:hAnsiTheme="minorHAnsi" w:cstheme="minorHAnsi"/>
          <w:b/>
        </w:rPr>
        <w:t>Predmet javnega naročila:</w:t>
      </w:r>
      <w:r w:rsidR="00842FC6" w:rsidRPr="00842FC6">
        <w:rPr>
          <w:rFonts w:asciiTheme="minorHAnsi" w:hAnsiTheme="minorHAnsi" w:cstheme="minorHAnsi"/>
          <w:b/>
        </w:rPr>
        <w:t xml:space="preserve"> </w:t>
      </w:r>
      <w:r w:rsidR="008E74BA" w:rsidRPr="008E74BA">
        <w:rPr>
          <w:rFonts w:asciiTheme="minorHAnsi" w:hAnsiTheme="minorHAnsi" w:cstheme="minorHAnsi"/>
          <w:b/>
        </w:rPr>
        <w:t>Pogonski sklop za strojno simulacijo interakcije med pogonom/virom in električnim omrežjem</w:t>
      </w:r>
    </w:p>
    <w:p w14:paraId="5778F334" w14:textId="56170834" w:rsidR="00C94CD6" w:rsidRPr="00C94CD6" w:rsidRDefault="00C94CD6" w:rsidP="00B97A72">
      <w:pPr>
        <w:rPr>
          <w:rFonts w:asciiTheme="minorHAnsi" w:hAnsiTheme="minorHAnsi" w:cstheme="minorHAnsi"/>
          <w:b/>
        </w:rPr>
      </w:pPr>
    </w:p>
    <w:p w14:paraId="20397009" w14:textId="77777777" w:rsidR="00B97A72" w:rsidRPr="00973D3C" w:rsidRDefault="00B97A72" w:rsidP="00B97A72"/>
    <w:tbl>
      <w:tblPr>
        <w:tblStyle w:val="Tabelamrea"/>
        <w:tblW w:w="0" w:type="auto"/>
        <w:tblLook w:val="04A0" w:firstRow="1" w:lastRow="0" w:firstColumn="1" w:lastColumn="0" w:noHBand="0" w:noVBand="1"/>
      </w:tblPr>
      <w:tblGrid>
        <w:gridCol w:w="1129"/>
        <w:gridCol w:w="1134"/>
        <w:gridCol w:w="7317"/>
      </w:tblGrid>
      <w:tr w:rsidR="00B97A72" w:rsidRPr="00B97A72" w14:paraId="4224132F" w14:textId="77777777" w:rsidTr="00B97A72">
        <w:tc>
          <w:tcPr>
            <w:tcW w:w="1129" w:type="dxa"/>
          </w:tcPr>
          <w:p w14:paraId="568BCE6D" w14:textId="77777777" w:rsidR="00B97A72" w:rsidRPr="00B97A72" w:rsidRDefault="00B97A72" w:rsidP="00B97A72">
            <w:r w:rsidRPr="00B97A72">
              <w:t>Številka postavke</w:t>
            </w:r>
          </w:p>
        </w:tc>
        <w:tc>
          <w:tcPr>
            <w:tcW w:w="1134" w:type="dxa"/>
          </w:tcPr>
          <w:p w14:paraId="4C7B1E8A" w14:textId="77777777" w:rsidR="00B97A72" w:rsidRPr="00B97A72" w:rsidRDefault="00B97A72" w:rsidP="00B97A72">
            <w:r w:rsidRPr="00B97A72">
              <w:t>Število kosov</w:t>
            </w:r>
          </w:p>
        </w:tc>
        <w:tc>
          <w:tcPr>
            <w:tcW w:w="7317" w:type="dxa"/>
            <w:vAlign w:val="center"/>
          </w:tcPr>
          <w:p w14:paraId="2A4F6009" w14:textId="77777777" w:rsidR="00B97A72" w:rsidRPr="00B97A72" w:rsidRDefault="00B97A72" w:rsidP="00B97A72">
            <w:pPr>
              <w:jc w:val="center"/>
            </w:pPr>
            <w:r w:rsidRPr="00B97A72">
              <w:t>ZAHTEVANO</w:t>
            </w:r>
          </w:p>
        </w:tc>
      </w:tr>
      <w:tr w:rsidR="00B97A72" w:rsidRPr="00B97A72" w14:paraId="3B9EC3AB" w14:textId="77777777" w:rsidTr="00B90FEB">
        <w:tc>
          <w:tcPr>
            <w:tcW w:w="1129" w:type="dxa"/>
          </w:tcPr>
          <w:p w14:paraId="7D00CAB6" w14:textId="77777777" w:rsidR="00B97A72" w:rsidRPr="00B97A72" w:rsidRDefault="00B97A72" w:rsidP="00B97A72">
            <w:r w:rsidRPr="00B97A72">
              <w:t>1.1</w:t>
            </w:r>
          </w:p>
        </w:tc>
        <w:tc>
          <w:tcPr>
            <w:tcW w:w="1134" w:type="dxa"/>
          </w:tcPr>
          <w:p w14:paraId="226DA3C0" w14:textId="4D707E4B" w:rsidR="00B97A72" w:rsidRPr="00B97A72" w:rsidRDefault="00930617" w:rsidP="00B90FEB">
            <w:pPr>
              <w:jc w:val="center"/>
            </w:pPr>
            <w:r>
              <w:t>1</w:t>
            </w:r>
          </w:p>
        </w:tc>
        <w:tc>
          <w:tcPr>
            <w:tcW w:w="7317" w:type="dxa"/>
          </w:tcPr>
          <w:p w14:paraId="61C4FBFE" w14:textId="1F058651" w:rsidR="007954B1" w:rsidRPr="00342F6E" w:rsidRDefault="0063431D" w:rsidP="0063431D">
            <w:pPr>
              <w:widowControl/>
              <w:autoSpaceDE/>
              <w:autoSpaceDN/>
              <w:contextualSpacing/>
              <w:rPr>
                <w:b/>
                <w:bCs/>
              </w:rPr>
            </w:pPr>
            <w:r w:rsidRPr="00997E84">
              <w:rPr>
                <w:b/>
                <w:bCs/>
              </w:rPr>
              <w:t>Trifazni asinhronski stroj</w:t>
            </w:r>
            <w:r w:rsidR="00F63949">
              <w:rPr>
                <w:b/>
                <w:bCs/>
              </w:rPr>
              <w:t xml:space="preserve"> (AS)</w:t>
            </w:r>
            <w:r w:rsidR="00776B0A" w:rsidRPr="00997E84">
              <w:rPr>
                <w:b/>
                <w:bCs/>
              </w:rPr>
              <w:t>, z na</w:t>
            </w:r>
            <w:r w:rsidR="004646C4">
              <w:rPr>
                <w:b/>
                <w:bCs/>
              </w:rPr>
              <w:t>sl</w:t>
            </w:r>
            <w:r w:rsidR="00776B0A" w:rsidRPr="00997E84">
              <w:rPr>
                <w:b/>
                <w:bCs/>
              </w:rPr>
              <w:t>ednjimi lastnostmi</w:t>
            </w:r>
            <w:r w:rsidR="00515EAB">
              <w:rPr>
                <w:b/>
                <w:bCs/>
              </w:rPr>
              <w:t>:</w:t>
            </w:r>
          </w:p>
          <w:p w14:paraId="4A70F36B" w14:textId="78D4117C" w:rsidR="00342F6E" w:rsidRDefault="009D10D1" w:rsidP="00FD5782">
            <w:pPr>
              <w:pStyle w:val="Odstavekseznama"/>
              <w:widowControl/>
              <w:numPr>
                <w:ilvl w:val="0"/>
                <w:numId w:val="36"/>
              </w:numPr>
              <w:autoSpaceDE/>
              <w:autoSpaceDN/>
              <w:ind w:left="720"/>
              <w:contextualSpacing/>
            </w:pPr>
            <w:r>
              <w:t>Ima navit trifazni rotor z drsnimi obroči, ki omogoča dvojno napajanje stroja.</w:t>
            </w:r>
          </w:p>
          <w:p w14:paraId="353937D9" w14:textId="617287F7" w:rsidR="0063431D" w:rsidRDefault="0063431D" w:rsidP="00FD5782">
            <w:pPr>
              <w:pStyle w:val="Odstavekseznama"/>
              <w:widowControl/>
              <w:numPr>
                <w:ilvl w:val="0"/>
                <w:numId w:val="36"/>
              </w:numPr>
              <w:autoSpaceDE/>
              <w:autoSpaceDN/>
              <w:ind w:left="720"/>
              <w:contextualSpacing/>
            </w:pPr>
            <w:r>
              <w:t xml:space="preserve">Nazivna moč: </w:t>
            </w:r>
            <w:r w:rsidR="00F917A6">
              <w:t xml:space="preserve">od </w:t>
            </w:r>
            <w:r w:rsidR="00D13AA9" w:rsidRPr="002A4B16">
              <w:rPr>
                <w:lang w:val="af-ZA"/>
              </w:rPr>
              <w:t>≥</w:t>
            </w:r>
            <w:r w:rsidR="00882529">
              <w:rPr>
                <w:lang w:val="af-ZA"/>
              </w:rPr>
              <w:t> </w:t>
            </w:r>
            <w:r>
              <w:t>30</w:t>
            </w:r>
            <w:r w:rsidR="00882529">
              <w:t> </w:t>
            </w:r>
            <w:r w:rsidR="00EB0B37">
              <w:t>kW</w:t>
            </w:r>
            <w:r w:rsidR="002A5E8D">
              <w:t xml:space="preserve"> </w:t>
            </w:r>
            <w:r w:rsidR="00F917A6">
              <w:t xml:space="preserve">do </w:t>
            </w:r>
            <w:r w:rsidR="00882529">
              <w:rPr>
                <w:rFonts w:cs="Calibri"/>
              </w:rPr>
              <w:t>≤ </w:t>
            </w:r>
            <w:r w:rsidR="00882529">
              <w:t xml:space="preserve">35 kW </w:t>
            </w:r>
            <w:r w:rsidR="00EB0B37">
              <w:t>(S1</w:t>
            </w:r>
            <w:r w:rsidR="002F3DB3">
              <w:t xml:space="preserve"> -</w:t>
            </w:r>
            <w:r w:rsidR="00C5076B">
              <w:t xml:space="preserve"> trajno obratovanje</w:t>
            </w:r>
            <w:r w:rsidR="00EB0B37">
              <w:t>)</w:t>
            </w:r>
            <w:r w:rsidR="00E61F29">
              <w:t xml:space="preserve">, </w:t>
            </w:r>
            <w:r w:rsidR="00882529">
              <w:t xml:space="preserve">nazivna moč </w:t>
            </w:r>
            <w:r w:rsidR="002C7018">
              <w:t>mora biti enaka nazivni moči t</w:t>
            </w:r>
            <w:r w:rsidR="002C7018" w:rsidRPr="002C7018">
              <w:t>rifazn</w:t>
            </w:r>
            <w:r w:rsidR="002C7018">
              <w:t>ega</w:t>
            </w:r>
            <w:r w:rsidR="002C7018" w:rsidRPr="002C7018">
              <w:t xml:space="preserve"> sinhronsk</w:t>
            </w:r>
            <w:r w:rsidR="002C7018">
              <w:t>ega</w:t>
            </w:r>
            <w:r w:rsidR="002C7018" w:rsidRPr="002C7018">
              <w:t xml:space="preserve"> stroj</w:t>
            </w:r>
            <w:r w:rsidR="002C7018">
              <w:t>a</w:t>
            </w:r>
            <w:r w:rsidR="002C7018" w:rsidRPr="002C7018">
              <w:t xml:space="preserve"> </w:t>
            </w:r>
            <w:r w:rsidR="002C7018">
              <w:t>pod postavko 1.2</w:t>
            </w:r>
            <w:r>
              <w:t>.</w:t>
            </w:r>
          </w:p>
          <w:p w14:paraId="6F2053D3" w14:textId="0574FA87" w:rsidR="0063431D" w:rsidRDefault="0063431D" w:rsidP="00FD5782">
            <w:pPr>
              <w:pStyle w:val="Odstavekseznama"/>
              <w:widowControl/>
              <w:numPr>
                <w:ilvl w:val="0"/>
                <w:numId w:val="36"/>
              </w:numPr>
              <w:autoSpaceDE/>
              <w:autoSpaceDN/>
              <w:ind w:left="720"/>
              <w:contextualSpacing/>
            </w:pPr>
            <w:r>
              <w:t>Nazivna napetost</w:t>
            </w:r>
            <w:r w:rsidR="00054879">
              <w:t xml:space="preserve"> statorja</w:t>
            </w:r>
            <w:r>
              <w:t>:</w:t>
            </w:r>
            <w:r w:rsidR="004A47EB">
              <w:t xml:space="preserve"> </w:t>
            </w:r>
            <w:r>
              <w:t>400 V.</w:t>
            </w:r>
          </w:p>
          <w:p w14:paraId="1B0E0DCF" w14:textId="77777777" w:rsidR="00872529" w:rsidRDefault="00EB0B37" w:rsidP="00872529">
            <w:pPr>
              <w:pStyle w:val="Odstavekseznama"/>
              <w:widowControl/>
              <w:numPr>
                <w:ilvl w:val="0"/>
                <w:numId w:val="36"/>
              </w:numPr>
              <w:autoSpaceDE/>
              <w:autoSpaceDN/>
              <w:ind w:left="720"/>
              <w:contextualSpacing/>
            </w:pPr>
            <w:r>
              <w:t>Število polov: 4.</w:t>
            </w:r>
          </w:p>
          <w:p w14:paraId="463CB73E" w14:textId="7A048923" w:rsidR="0063431D" w:rsidRDefault="0063431D" w:rsidP="00872529">
            <w:pPr>
              <w:pStyle w:val="Odstavekseznama"/>
              <w:widowControl/>
              <w:numPr>
                <w:ilvl w:val="0"/>
                <w:numId w:val="36"/>
              </w:numPr>
              <w:autoSpaceDE/>
              <w:autoSpaceDN/>
              <w:ind w:left="720"/>
              <w:contextualSpacing/>
            </w:pPr>
            <w:r>
              <w:t>Nazivna frekvenca: 50 Hz.</w:t>
            </w:r>
          </w:p>
          <w:p w14:paraId="224EAD73" w14:textId="77777777" w:rsidR="0063431D" w:rsidRDefault="0063431D" w:rsidP="00FD5782">
            <w:pPr>
              <w:pStyle w:val="Odstavekseznama"/>
              <w:widowControl/>
              <w:numPr>
                <w:ilvl w:val="0"/>
                <w:numId w:val="36"/>
              </w:numPr>
              <w:autoSpaceDE/>
              <w:autoSpaceDN/>
              <w:ind w:left="720"/>
              <w:contextualSpacing/>
            </w:pPr>
            <w:r>
              <w:t>Konstrukcijsko prilagojen za napajanje s frekvenčnim pretvornikom.</w:t>
            </w:r>
          </w:p>
          <w:p w14:paraId="3F60EC25" w14:textId="77777777" w:rsidR="0063431D" w:rsidRDefault="0063431D" w:rsidP="00FD5782">
            <w:pPr>
              <w:pStyle w:val="Odstavekseznama"/>
              <w:widowControl/>
              <w:numPr>
                <w:ilvl w:val="0"/>
                <w:numId w:val="36"/>
              </w:numPr>
              <w:autoSpaceDE/>
              <w:autoSpaceDN/>
              <w:ind w:left="720"/>
              <w:contextualSpacing/>
            </w:pPr>
            <w:r>
              <w:t>Prisilno zračno hlajen.</w:t>
            </w:r>
          </w:p>
          <w:p w14:paraId="04501958" w14:textId="6ED0DF0E" w:rsidR="0063431D" w:rsidRDefault="0063431D" w:rsidP="00FD5782">
            <w:pPr>
              <w:pStyle w:val="Odstavekseznama"/>
              <w:widowControl/>
              <w:numPr>
                <w:ilvl w:val="0"/>
                <w:numId w:val="36"/>
              </w:numPr>
              <w:autoSpaceDE/>
              <w:autoSpaceDN/>
              <w:ind w:left="720"/>
              <w:contextualSpacing/>
            </w:pPr>
            <w:r>
              <w:t>Vgrajen element za spremljanje temperature stroja (</w:t>
            </w:r>
            <w:r w:rsidR="00312420">
              <w:t xml:space="preserve">npr. </w:t>
            </w:r>
            <w:r w:rsidR="00B96C4F">
              <w:t xml:space="preserve">PTC, </w:t>
            </w:r>
            <w:r>
              <w:t>PT100, PT1000,…).</w:t>
            </w:r>
          </w:p>
          <w:p w14:paraId="532DA54A" w14:textId="69278900" w:rsidR="00D12244" w:rsidRDefault="00D12244" w:rsidP="00FD5782">
            <w:pPr>
              <w:pStyle w:val="Odstavekseznama"/>
              <w:widowControl/>
              <w:numPr>
                <w:ilvl w:val="0"/>
                <w:numId w:val="36"/>
              </w:numPr>
              <w:autoSpaceDE/>
              <w:autoSpaceDN/>
              <w:ind w:left="720"/>
              <w:contextualSpacing/>
            </w:pPr>
            <w:r>
              <w:t>Maksimalna hitrost</w:t>
            </w:r>
            <w:r w:rsidR="000C7224">
              <w:t xml:space="preserve"> vrtenja</w:t>
            </w:r>
            <w:r w:rsidR="00AA4F41">
              <w:t xml:space="preserve"> stroja</w:t>
            </w:r>
            <w:r w:rsidR="00812966">
              <w:t>:</w:t>
            </w:r>
            <w:r>
              <w:t xml:space="preserve"> </w:t>
            </w:r>
            <w:r w:rsidR="00665FAB" w:rsidRPr="002A4B16">
              <w:rPr>
                <w:lang w:val="af-ZA"/>
              </w:rPr>
              <w:t>≥</w:t>
            </w:r>
            <w:r>
              <w:t xml:space="preserve"> 3000 vrt/min.</w:t>
            </w:r>
          </w:p>
          <w:p w14:paraId="38E186B4" w14:textId="355A5F1F" w:rsidR="00D12244" w:rsidRDefault="00D12244" w:rsidP="00FD5782">
            <w:pPr>
              <w:pStyle w:val="Odstavekseznama"/>
              <w:widowControl/>
              <w:numPr>
                <w:ilvl w:val="0"/>
                <w:numId w:val="36"/>
              </w:numPr>
              <w:autoSpaceDE/>
              <w:autoSpaceDN/>
              <w:ind w:left="720"/>
              <w:contextualSpacing/>
            </w:pPr>
            <w:r>
              <w:t>Konstrukcijska izvedba z nogicami (B3).</w:t>
            </w:r>
          </w:p>
          <w:p w14:paraId="632FCB7F" w14:textId="14259EA7" w:rsidR="002A5E8D" w:rsidRPr="00B97A72" w:rsidRDefault="00AA4F41" w:rsidP="00DB6E30">
            <w:pPr>
              <w:pStyle w:val="Odstavekseznama"/>
              <w:widowControl/>
              <w:numPr>
                <w:ilvl w:val="0"/>
                <w:numId w:val="36"/>
              </w:numPr>
              <w:autoSpaceDE/>
              <w:autoSpaceDN/>
              <w:ind w:left="720"/>
              <w:contextualSpacing/>
            </w:pPr>
            <w:r>
              <w:t>Prigrajen inkrementalni dajalnik - meril</w:t>
            </w:r>
            <w:r w:rsidR="00054879">
              <w:t>nik</w:t>
            </w:r>
            <w:r>
              <w:t xml:space="preserve"> vrtljajev in položaja z </w:t>
            </w:r>
            <w:r w:rsidRPr="002A4B16">
              <w:rPr>
                <w:lang w:val="af-ZA"/>
              </w:rPr>
              <w:t>≥</w:t>
            </w:r>
            <w:r>
              <w:t xml:space="preserve"> 5000 pulzov/vrtljaj.</w:t>
            </w:r>
          </w:p>
        </w:tc>
      </w:tr>
      <w:tr w:rsidR="00B97A72" w:rsidRPr="00B97A72" w14:paraId="28BFD4A5" w14:textId="77777777" w:rsidTr="00B90FEB">
        <w:tc>
          <w:tcPr>
            <w:tcW w:w="1129" w:type="dxa"/>
          </w:tcPr>
          <w:p w14:paraId="54C54C9D" w14:textId="77777777" w:rsidR="00B97A72" w:rsidRPr="00B97A72" w:rsidRDefault="00B97A72" w:rsidP="00B97A72">
            <w:r>
              <w:t>1.2</w:t>
            </w:r>
          </w:p>
        </w:tc>
        <w:tc>
          <w:tcPr>
            <w:tcW w:w="1134" w:type="dxa"/>
          </w:tcPr>
          <w:p w14:paraId="3019068B" w14:textId="5FB477B9" w:rsidR="00B97A72" w:rsidRPr="00B97A72" w:rsidRDefault="00930617" w:rsidP="00B90FEB">
            <w:pPr>
              <w:jc w:val="center"/>
            </w:pPr>
            <w:r>
              <w:t>1</w:t>
            </w:r>
          </w:p>
        </w:tc>
        <w:tc>
          <w:tcPr>
            <w:tcW w:w="7317" w:type="dxa"/>
          </w:tcPr>
          <w:p w14:paraId="04814405" w14:textId="0077A061" w:rsidR="0063431D" w:rsidRPr="00AE79EA" w:rsidRDefault="0063431D" w:rsidP="0063431D">
            <w:pPr>
              <w:widowControl/>
              <w:autoSpaceDE/>
              <w:autoSpaceDN/>
              <w:contextualSpacing/>
              <w:rPr>
                <w:b/>
                <w:bCs/>
                <w:lang w:val="sl-SI" w:eastAsia="sl-SI"/>
              </w:rPr>
            </w:pPr>
            <w:r w:rsidRPr="00867BBA">
              <w:rPr>
                <w:b/>
                <w:bCs/>
              </w:rPr>
              <w:t>Trifazni sinhronski stroj</w:t>
            </w:r>
            <w:r w:rsidR="00F63949">
              <w:rPr>
                <w:b/>
                <w:bCs/>
              </w:rPr>
              <w:t xml:space="preserve"> (SS)</w:t>
            </w:r>
            <w:r w:rsidR="007F02FD">
              <w:rPr>
                <w:b/>
                <w:bCs/>
              </w:rPr>
              <w:t>, z naslednjimi lastnostmi</w:t>
            </w:r>
            <w:r w:rsidRPr="00867BBA">
              <w:rPr>
                <w:b/>
                <w:bCs/>
              </w:rPr>
              <w:t>:</w:t>
            </w:r>
          </w:p>
          <w:p w14:paraId="5D812036" w14:textId="1CEA16B3" w:rsidR="00BE2C3B" w:rsidRDefault="00BE2C3B" w:rsidP="004106A2">
            <w:pPr>
              <w:pStyle w:val="Odstavekseznama"/>
              <w:widowControl/>
              <w:numPr>
                <w:ilvl w:val="0"/>
                <w:numId w:val="35"/>
              </w:numPr>
              <w:autoSpaceDE/>
              <w:autoSpaceDN/>
              <w:ind w:left="720"/>
              <w:contextualSpacing/>
            </w:pPr>
            <w:r>
              <w:t xml:space="preserve">Ima na rotorju </w:t>
            </w:r>
            <w:r w:rsidR="00B94F47">
              <w:t>vzbujalno navitje</w:t>
            </w:r>
            <w:r w:rsidR="00E314EB">
              <w:t>.</w:t>
            </w:r>
          </w:p>
          <w:p w14:paraId="6E1B221F" w14:textId="229ED3B8" w:rsidR="0063431D" w:rsidRDefault="0063431D" w:rsidP="004106A2">
            <w:pPr>
              <w:pStyle w:val="Odstavekseznama"/>
              <w:widowControl/>
              <w:numPr>
                <w:ilvl w:val="0"/>
                <w:numId w:val="35"/>
              </w:numPr>
              <w:autoSpaceDE/>
              <w:autoSpaceDN/>
              <w:ind w:left="720"/>
              <w:contextualSpacing/>
            </w:pPr>
            <w:r>
              <w:t>Nazivna moč:</w:t>
            </w:r>
            <w:r w:rsidR="003C14DF" w:rsidRPr="003C14DF">
              <w:t xml:space="preserve"> od ≥ 30 kW do ≤ 35 kW (S1 - trajno obratovanje), nazivna moč mora biti enaka nazivni moči trifaznega </w:t>
            </w:r>
            <w:r w:rsidR="003C14DF">
              <w:t>a</w:t>
            </w:r>
            <w:r w:rsidR="003C14DF" w:rsidRPr="003C14DF">
              <w:t>sinhronskega stroja pod postavko 1.</w:t>
            </w:r>
            <w:r w:rsidR="003C14DF">
              <w:t>1</w:t>
            </w:r>
            <w:r w:rsidR="003C14DF" w:rsidRPr="003C14DF">
              <w:t>.</w:t>
            </w:r>
          </w:p>
          <w:p w14:paraId="21F8E2D8" w14:textId="611B2CC1" w:rsidR="0063431D" w:rsidRDefault="0063431D" w:rsidP="004106A2">
            <w:pPr>
              <w:pStyle w:val="Odstavekseznama"/>
              <w:widowControl/>
              <w:numPr>
                <w:ilvl w:val="0"/>
                <w:numId w:val="35"/>
              </w:numPr>
              <w:autoSpaceDE/>
              <w:autoSpaceDN/>
              <w:ind w:left="720"/>
              <w:contextualSpacing/>
            </w:pPr>
            <w:r>
              <w:t>Nazivna napetost</w:t>
            </w:r>
            <w:r w:rsidR="00054879">
              <w:t xml:space="preserve"> statorja</w:t>
            </w:r>
            <w:r>
              <w:t>: 400 V.</w:t>
            </w:r>
          </w:p>
          <w:p w14:paraId="1B6AC425" w14:textId="2DF9266D" w:rsidR="00EB0B37" w:rsidRDefault="00EB0B37" w:rsidP="004106A2">
            <w:pPr>
              <w:pStyle w:val="Odstavekseznama"/>
              <w:widowControl/>
              <w:numPr>
                <w:ilvl w:val="0"/>
                <w:numId w:val="35"/>
              </w:numPr>
              <w:autoSpaceDE/>
              <w:autoSpaceDN/>
              <w:ind w:left="720"/>
              <w:contextualSpacing/>
            </w:pPr>
            <w:r>
              <w:t>Število polov: 4.</w:t>
            </w:r>
          </w:p>
          <w:p w14:paraId="64233B61" w14:textId="77777777" w:rsidR="0063431D" w:rsidRDefault="0063431D" w:rsidP="004106A2">
            <w:pPr>
              <w:pStyle w:val="Odstavekseznama"/>
              <w:widowControl/>
              <w:numPr>
                <w:ilvl w:val="0"/>
                <w:numId w:val="35"/>
              </w:numPr>
              <w:autoSpaceDE/>
              <w:autoSpaceDN/>
              <w:ind w:left="720"/>
              <w:contextualSpacing/>
            </w:pPr>
            <w:r>
              <w:t>Nazivna frekvenca: 50 Hz.</w:t>
            </w:r>
          </w:p>
          <w:p w14:paraId="36A9D9F2" w14:textId="4D5F7B8E" w:rsidR="0063431D" w:rsidRDefault="0063431D" w:rsidP="004106A2">
            <w:pPr>
              <w:pStyle w:val="Odstavekseznama"/>
              <w:widowControl/>
              <w:numPr>
                <w:ilvl w:val="0"/>
                <w:numId w:val="35"/>
              </w:numPr>
              <w:autoSpaceDE/>
              <w:autoSpaceDN/>
              <w:ind w:left="720"/>
              <w:contextualSpacing/>
            </w:pPr>
            <w:r>
              <w:t>Faktor delavnosti od 0,1 do 1</w:t>
            </w:r>
            <w:r w:rsidR="00D12244">
              <w:t xml:space="preserve"> (induktivno/kapacitivno - motorsko/generatorsko</w:t>
            </w:r>
            <w:r w:rsidR="00AB6993">
              <w:t>)</w:t>
            </w:r>
            <w:r>
              <w:t>.</w:t>
            </w:r>
          </w:p>
          <w:p w14:paraId="7FCF95E6" w14:textId="77777777" w:rsidR="00795308" w:rsidRDefault="00795308" w:rsidP="00795308">
            <w:pPr>
              <w:pStyle w:val="Odstavekseznama"/>
              <w:widowControl/>
              <w:numPr>
                <w:ilvl w:val="0"/>
                <w:numId w:val="35"/>
              </w:numPr>
              <w:autoSpaceDE/>
              <w:autoSpaceDN/>
              <w:ind w:left="720"/>
              <w:contextualSpacing/>
            </w:pPr>
            <w:r>
              <w:t>Konstrukcijsko prilagojen za napajanje s frekvenčnim pretvornikom.</w:t>
            </w:r>
          </w:p>
          <w:p w14:paraId="6C793287" w14:textId="77777777" w:rsidR="00795308" w:rsidRDefault="00795308" w:rsidP="00795308">
            <w:pPr>
              <w:pStyle w:val="Odstavekseznama"/>
              <w:widowControl/>
              <w:numPr>
                <w:ilvl w:val="0"/>
                <w:numId w:val="35"/>
              </w:numPr>
              <w:autoSpaceDE/>
              <w:autoSpaceDN/>
              <w:ind w:left="720"/>
              <w:contextualSpacing/>
            </w:pPr>
            <w:r>
              <w:t>Prisilno zračno hlajen.</w:t>
            </w:r>
          </w:p>
          <w:p w14:paraId="0BF1D64D" w14:textId="77777777" w:rsidR="00451D5B" w:rsidRDefault="00451D5B" w:rsidP="00451D5B">
            <w:pPr>
              <w:pStyle w:val="Odstavekseznama"/>
              <w:widowControl/>
              <w:numPr>
                <w:ilvl w:val="0"/>
                <w:numId w:val="35"/>
              </w:numPr>
              <w:autoSpaceDE/>
              <w:autoSpaceDN/>
              <w:ind w:left="720"/>
              <w:contextualSpacing/>
            </w:pPr>
            <w:r>
              <w:t>Vgrajen element za spremljanje temperature stroja (npr. PTC, PT100, PT1000,…).</w:t>
            </w:r>
          </w:p>
          <w:p w14:paraId="5951E210" w14:textId="01A15FB7" w:rsidR="00D12244" w:rsidRDefault="00D12244" w:rsidP="004106A2">
            <w:pPr>
              <w:pStyle w:val="Odstavekseznama"/>
              <w:widowControl/>
              <w:numPr>
                <w:ilvl w:val="0"/>
                <w:numId w:val="35"/>
              </w:numPr>
              <w:autoSpaceDE/>
              <w:autoSpaceDN/>
              <w:ind w:left="720"/>
              <w:contextualSpacing/>
            </w:pPr>
            <w:r>
              <w:t xml:space="preserve">Maksimalna hitrost </w:t>
            </w:r>
            <w:r w:rsidR="000C7224">
              <w:t>vrtenja</w:t>
            </w:r>
            <w:r w:rsidR="00E41EC7">
              <w:t xml:space="preserve"> stroja</w:t>
            </w:r>
            <w:r w:rsidR="00543B21">
              <w:t>:</w:t>
            </w:r>
            <w:r w:rsidR="000C7224">
              <w:t xml:space="preserve"> </w:t>
            </w:r>
            <w:r w:rsidR="00543B21" w:rsidRPr="002A4B16">
              <w:rPr>
                <w:lang w:val="af-ZA"/>
              </w:rPr>
              <w:t>≥</w:t>
            </w:r>
            <w:r>
              <w:t xml:space="preserve"> 3000 vrt/min.</w:t>
            </w:r>
          </w:p>
          <w:p w14:paraId="761CFD6F" w14:textId="07D32396" w:rsidR="00D12244" w:rsidRDefault="00D12244" w:rsidP="004106A2">
            <w:pPr>
              <w:pStyle w:val="Odstavekseznama"/>
              <w:widowControl/>
              <w:numPr>
                <w:ilvl w:val="0"/>
                <w:numId w:val="35"/>
              </w:numPr>
              <w:autoSpaceDE/>
              <w:autoSpaceDN/>
              <w:ind w:left="720"/>
              <w:contextualSpacing/>
            </w:pPr>
            <w:r>
              <w:t>Konstrukcijska izvedba z nogicami (B3).</w:t>
            </w:r>
          </w:p>
          <w:p w14:paraId="4B1CBE5D" w14:textId="4A2BB31A" w:rsidR="00B97A72" w:rsidRPr="00B97A72" w:rsidRDefault="0063431D" w:rsidP="007C6A0F">
            <w:pPr>
              <w:pStyle w:val="Odstavekseznama"/>
              <w:widowControl/>
              <w:numPr>
                <w:ilvl w:val="0"/>
                <w:numId w:val="35"/>
              </w:numPr>
              <w:autoSpaceDE/>
              <w:autoSpaceDN/>
              <w:spacing w:after="27" w:line="244" w:lineRule="auto"/>
              <w:ind w:left="720" w:right="5"/>
              <w:contextualSpacing/>
              <w:jc w:val="both"/>
            </w:pPr>
            <w:r>
              <w:t>Prigrajen inkrementalni dajalnik - meril</w:t>
            </w:r>
            <w:r w:rsidR="00FA2859">
              <w:t>nik</w:t>
            </w:r>
            <w:r>
              <w:t xml:space="preserve"> vrtljajev in položaja </w:t>
            </w:r>
            <w:r w:rsidR="00737FA6">
              <w:t xml:space="preserve">z </w:t>
            </w:r>
            <w:r w:rsidR="00D3248C" w:rsidRPr="002A4B16">
              <w:rPr>
                <w:lang w:val="af-ZA"/>
              </w:rPr>
              <w:t>≥</w:t>
            </w:r>
            <w:r>
              <w:t xml:space="preserve"> 5000 pulzov/vrtljaj.</w:t>
            </w:r>
          </w:p>
        </w:tc>
      </w:tr>
      <w:tr w:rsidR="008D4E85" w:rsidRPr="00B97A72" w14:paraId="6F84F326" w14:textId="77777777" w:rsidTr="00C360FE">
        <w:trPr>
          <w:trHeight w:val="699"/>
        </w:trPr>
        <w:tc>
          <w:tcPr>
            <w:tcW w:w="1129" w:type="dxa"/>
          </w:tcPr>
          <w:p w14:paraId="14552453" w14:textId="77460790" w:rsidR="008D4E85" w:rsidRDefault="008D4E85" w:rsidP="00B97A72">
            <w:r>
              <w:t>1.3</w:t>
            </w:r>
          </w:p>
        </w:tc>
        <w:tc>
          <w:tcPr>
            <w:tcW w:w="1134" w:type="dxa"/>
          </w:tcPr>
          <w:p w14:paraId="215F498A" w14:textId="549D15C6" w:rsidR="008D4E85" w:rsidRPr="00B9371F" w:rsidRDefault="008D4E85" w:rsidP="00B90FEB">
            <w:pPr>
              <w:jc w:val="center"/>
            </w:pPr>
            <w:r>
              <w:t>1</w:t>
            </w:r>
          </w:p>
        </w:tc>
        <w:tc>
          <w:tcPr>
            <w:tcW w:w="7317" w:type="dxa"/>
          </w:tcPr>
          <w:p w14:paraId="6C380474" w14:textId="77777777" w:rsidR="008D4E85" w:rsidRDefault="00CB1432" w:rsidP="0063431D">
            <w:pPr>
              <w:widowControl/>
              <w:autoSpaceDE/>
              <w:autoSpaceDN/>
              <w:contextualSpacing/>
              <w:rPr>
                <w:b/>
                <w:bCs/>
              </w:rPr>
            </w:pPr>
            <w:r>
              <w:rPr>
                <w:b/>
                <w:bCs/>
              </w:rPr>
              <w:t xml:space="preserve">Nastavljiv vir </w:t>
            </w:r>
            <w:r w:rsidR="00B3705B">
              <w:rPr>
                <w:b/>
                <w:bCs/>
              </w:rPr>
              <w:t>vzbujalne napetosti, z naslednjimi lastnostmi:</w:t>
            </w:r>
          </w:p>
          <w:p w14:paraId="26B8BD22" w14:textId="50B5E223" w:rsidR="004F66E6" w:rsidRDefault="00F81342" w:rsidP="002C221B">
            <w:pPr>
              <w:pStyle w:val="Odstavekseznama"/>
              <w:widowControl/>
              <w:numPr>
                <w:ilvl w:val="0"/>
                <w:numId w:val="24"/>
              </w:numPr>
              <w:autoSpaceDE/>
              <w:autoSpaceDN/>
              <w:contextualSpacing/>
            </w:pPr>
            <w:r>
              <w:t>Nazivna moč: mora</w:t>
            </w:r>
            <w:r w:rsidR="00AB6993">
              <w:t xml:space="preserve"> zajemati n</w:t>
            </w:r>
            <w:r w:rsidR="00F353E0">
              <w:t>ajvečjo moč</w:t>
            </w:r>
            <w:r w:rsidR="00424BBF">
              <w:t xml:space="preserve">, ki je </w:t>
            </w:r>
            <w:r w:rsidR="00B24A63">
              <w:t xml:space="preserve">potrebna za vzbujanje sinhronskega stroja </w:t>
            </w:r>
            <w:r w:rsidR="004F66E6">
              <w:t>iz postavke 1.2.</w:t>
            </w:r>
          </w:p>
          <w:p w14:paraId="3852D7BA" w14:textId="577CD22B" w:rsidR="002C221B" w:rsidRDefault="004F66E6" w:rsidP="002C221B">
            <w:pPr>
              <w:pStyle w:val="Odstavekseznama"/>
              <w:widowControl/>
              <w:numPr>
                <w:ilvl w:val="0"/>
                <w:numId w:val="24"/>
              </w:numPr>
              <w:autoSpaceDE/>
              <w:autoSpaceDN/>
              <w:contextualSpacing/>
            </w:pPr>
            <w:r>
              <w:t xml:space="preserve">Napetostno območje: mora </w:t>
            </w:r>
            <w:r w:rsidR="006628C8">
              <w:t>zajemati napetostno območje</w:t>
            </w:r>
            <w:r>
              <w:t xml:space="preserve">, ki je </w:t>
            </w:r>
            <w:r w:rsidR="00755282">
              <w:t xml:space="preserve">potrebno </w:t>
            </w:r>
            <w:r>
              <w:t>za vzbujanje sinhronskega stroja iz postavke 1.2.</w:t>
            </w:r>
          </w:p>
          <w:p w14:paraId="57E77F9B" w14:textId="64529B08" w:rsidR="00F907A1" w:rsidRDefault="00F907A1" w:rsidP="002C221B">
            <w:pPr>
              <w:pStyle w:val="Odstavekseznama"/>
              <w:widowControl/>
              <w:numPr>
                <w:ilvl w:val="0"/>
                <w:numId w:val="24"/>
              </w:numPr>
              <w:autoSpaceDE/>
              <w:autoSpaceDN/>
              <w:contextualSpacing/>
            </w:pPr>
            <w:r>
              <w:t xml:space="preserve">Tokovno območje: mora </w:t>
            </w:r>
            <w:r w:rsidR="00E912CB">
              <w:t>zajemati tokovno območje</w:t>
            </w:r>
            <w:r>
              <w:t>, ki je dovoljen</w:t>
            </w:r>
            <w:r w:rsidR="00E912CB">
              <w:t>o</w:t>
            </w:r>
            <w:r>
              <w:t xml:space="preserve"> za vzbujanje sinhronskega stroja iz postavke 1.2.</w:t>
            </w:r>
          </w:p>
          <w:p w14:paraId="6CA63478" w14:textId="0BD9728A" w:rsidR="00F907A1" w:rsidRDefault="00594580">
            <w:pPr>
              <w:pStyle w:val="Odstavekseznama"/>
              <w:widowControl/>
              <w:numPr>
                <w:ilvl w:val="0"/>
                <w:numId w:val="24"/>
              </w:numPr>
              <w:autoSpaceDE/>
              <w:autoSpaceDN/>
              <w:contextualSpacing/>
            </w:pPr>
            <w:r>
              <w:lastRenderedPageBreak/>
              <w:t>Referenčne vrednosti</w:t>
            </w:r>
            <w:r w:rsidR="000C0BDA">
              <w:t xml:space="preserve"> </w:t>
            </w:r>
            <w:r w:rsidR="00A20A2E">
              <w:t xml:space="preserve">vzbujalne </w:t>
            </w:r>
            <w:r w:rsidR="000C0BDA">
              <w:t xml:space="preserve">napetosti </w:t>
            </w:r>
            <w:r w:rsidR="007D11EE">
              <w:t xml:space="preserve">je možno spreminjati </w:t>
            </w:r>
            <w:r>
              <w:t xml:space="preserve">v realnem času </w:t>
            </w:r>
            <w:r w:rsidR="00561E67">
              <w:t xml:space="preserve">s pomočjo </w:t>
            </w:r>
            <w:r w:rsidR="00670D40">
              <w:t>sistemske krmilne enote</w:t>
            </w:r>
            <w:r w:rsidR="00561E67">
              <w:t xml:space="preserve"> </w:t>
            </w:r>
            <w:r w:rsidR="002426F6">
              <w:t xml:space="preserve">pod postavko </w:t>
            </w:r>
            <w:r w:rsidR="00D017FF">
              <w:t xml:space="preserve">1.13 </w:t>
            </w:r>
            <w:r w:rsidR="00561E67">
              <w:t xml:space="preserve">oz. </w:t>
            </w:r>
            <w:r w:rsidR="006F4B33">
              <w:t>s</w:t>
            </w:r>
            <w:r w:rsidR="00C26E72">
              <w:t xml:space="preserve"> pomočjo </w:t>
            </w:r>
            <w:r w:rsidR="00670D40">
              <w:t xml:space="preserve">krmilne enote </w:t>
            </w:r>
            <w:r w:rsidR="000E30FF">
              <w:t xml:space="preserve">v </w:t>
            </w:r>
            <w:r w:rsidR="0029741C">
              <w:t xml:space="preserve">napajalnem pretvorniku sinhronskega stroja iz postavke </w:t>
            </w:r>
            <w:r w:rsidR="002426F6">
              <w:t>1.9</w:t>
            </w:r>
            <w:r w:rsidR="0029741C">
              <w:t>.</w:t>
            </w:r>
          </w:p>
          <w:p w14:paraId="5F94EE40" w14:textId="27C437B2" w:rsidR="00EA273F" w:rsidRPr="006A4D46" w:rsidRDefault="00EA273F" w:rsidP="006A4D46">
            <w:pPr>
              <w:pStyle w:val="Odstavekseznama"/>
              <w:numPr>
                <w:ilvl w:val="0"/>
                <w:numId w:val="24"/>
              </w:numPr>
            </w:pPr>
            <w:r w:rsidRPr="00EA273F">
              <w:t xml:space="preserve">Omogoča obratovanje sinhronskega stroja v prevzbujenem in podvzbujenem </w:t>
            </w:r>
            <w:r w:rsidR="0062765E">
              <w:t xml:space="preserve">stanju </w:t>
            </w:r>
            <w:r w:rsidRPr="00EA273F">
              <w:t>znotraj dopustnih vrednosti statorskih in rotorskih tokov.</w:t>
            </w:r>
          </w:p>
        </w:tc>
      </w:tr>
      <w:tr w:rsidR="009B7EFE" w:rsidRPr="00B97A72" w14:paraId="3F08EEBC" w14:textId="77777777" w:rsidTr="00AC4FBB">
        <w:trPr>
          <w:trHeight w:val="1363"/>
        </w:trPr>
        <w:tc>
          <w:tcPr>
            <w:tcW w:w="1129" w:type="dxa"/>
          </w:tcPr>
          <w:p w14:paraId="2FCB49E5" w14:textId="7FDD982A" w:rsidR="009B7EFE" w:rsidRDefault="009B7EFE" w:rsidP="00B97A72">
            <w:r>
              <w:lastRenderedPageBreak/>
              <w:t>1.</w:t>
            </w:r>
            <w:r w:rsidR="00EB7829">
              <w:t>4</w:t>
            </w:r>
          </w:p>
        </w:tc>
        <w:tc>
          <w:tcPr>
            <w:tcW w:w="1134" w:type="dxa"/>
          </w:tcPr>
          <w:p w14:paraId="24DE94E9" w14:textId="7D69011C" w:rsidR="009B7EFE" w:rsidRPr="00B9371F" w:rsidRDefault="009B7EFE" w:rsidP="00B90FEB">
            <w:pPr>
              <w:jc w:val="center"/>
            </w:pPr>
            <w:r w:rsidRPr="00B9371F">
              <w:t>1</w:t>
            </w:r>
          </w:p>
        </w:tc>
        <w:tc>
          <w:tcPr>
            <w:tcW w:w="7317" w:type="dxa"/>
          </w:tcPr>
          <w:p w14:paraId="2737E438" w14:textId="50127A04" w:rsidR="009B7EFE" w:rsidRPr="00DB0B83" w:rsidRDefault="00C6047A" w:rsidP="0063431D">
            <w:pPr>
              <w:widowControl/>
              <w:autoSpaceDE/>
              <w:autoSpaceDN/>
              <w:contextualSpacing/>
              <w:rPr>
                <w:b/>
                <w:bCs/>
              </w:rPr>
            </w:pPr>
            <w:r>
              <w:rPr>
                <w:b/>
                <w:bCs/>
              </w:rPr>
              <w:t>Merilnik</w:t>
            </w:r>
            <w:r w:rsidR="004F39EB" w:rsidRPr="00041943">
              <w:rPr>
                <w:b/>
                <w:bCs/>
              </w:rPr>
              <w:t xml:space="preserve"> </w:t>
            </w:r>
            <w:r w:rsidR="00E61FFB">
              <w:rPr>
                <w:b/>
                <w:bCs/>
              </w:rPr>
              <w:t>navora</w:t>
            </w:r>
            <w:r w:rsidR="00C07A3D" w:rsidRPr="00041943">
              <w:rPr>
                <w:b/>
                <w:bCs/>
              </w:rPr>
              <w:t>, z naslednjimi lastnostmi:</w:t>
            </w:r>
          </w:p>
          <w:p w14:paraId="4632B3BC" w14:textId="0AEC0549" w:rsidR="00394DCE" w:rsidRDefault="00041943" w:rsidP="00AC4FBB">
            <w:pPr>
              <w:pStyle w:val="Odstavekseznama"/>
              <w:widowControl/>
              <w:numPr>
                <w:ilvl w:val="0"/>
                <w:numId w:val="23"/>
              </w:numPr>
              <w:autoSpaceDE/>
              <w:autoSpaceDN/>
              <w:contextualSpacing/>
            </w:pPr>
            <w:r>
              <w:t xml:space="preserve">Nazivni </w:t>
            </w:r>
            <w:r w:rsidR="005A2971">
              <w:t>navor</w:t>
            </w:r>
            <w:r w:rsidR="00895C4D">
              <w:t>:</w:t>
            </w:r>
            <w:r>
              <w:t xml:space="preserve"> </w:t>
            </w:r>
            <w:r w:rsidR="00A66381">
              <w:t xml:space="preserve">od </w:t>
            </w:r>
            <w:r w:rsidR="00D26E0B">
              <w:rPr>
                <w:rFonts w:cs="Calibri"/>
              </w:rPr>
              <w:t>≥</w:t>
            </w:r>
            <w:r w:rsidR="0039037A">
              <w:rPr>
                <w:rFonts w:cs="Calibri"/>
              </w:rPr>
              <w:t> </w:t>
            </w:r>
            <w:r w:rsidR="00670D40">
              <w:t>25</w:t>
            </w:r>
            <w:r>
              <w:t>0 Nm</w:t>
            </w:r>
            <w:r w:rsidR="00394DCE">
              <w:t xml:space="preserve"> do </w:t>
            </w:r>
            <w:r w:rsidR="00D26E0B">
              <w:rPr>
                <w:rFonts w:cs="Calibri"/>
              </w:rPr>
              <w:t>≤</w:t>
            </w:r>
            <w:r w:rsidR="0039037A">
              <w:rPr>
                <w:rFonts w:cs="Calibri"/>
              </w:rPr>
              <w:t> </w:t>
            </w:r>
            <w:r w:rsidR="00394DCE">
              <w:t>500 Nm</w:t>
            </w:r>
            <w:r w:rsidR="002248B4">
              <w:t>.</w:t>
            </w:r>
          </w:p>
          <w:p w14:paraId="25EF1073" w14:textId="3306B10B" w:rsidR="00041943" w:rsidRDefault="00041943" w:rsidP="00041943">
            <w:pPr>
              <w:pStyle w:val="Odstavekseznama"/>
              <w:widowControl/>
              <w:numPr>
                <w:ilvl w:val="0"/>
                <w:numId w:val="23"/>
              </w:numPr>
              <w:autoSpaceDE/>
              <w:autoSpaceDN/>
              <w:contextualSpacing/>
            </w:pPr>
            <w:r>
              <w:t>Maksimalna hitrost vrtenja</w:t>
            </w:r>
            <w:r w:rsidR="00895C4D">
              <w:t>:</w:t>
            </w:r>
            <w:r>
              <w:t xml:space="preserve"> </w:t>
            </w:r>
            <w:r w:rsidR="00C16B44" w:rsidRPr="002A4B16">
              <w:rPr>
                <w:lang w:val="af-ZA"/>
              </w:rPr>
              <w:t>≥</w:t>
            </w:r>
            <w:r w:rsidR="0039037A">
              <w:t> </w:t>
            </w:r>
            <w:r w:rsidR="00580F7C">
              <w:t>5</w:t>
            </w:r>
            <w:r>
              <w:t xml:space="preserve">.000 </w:t>
            </w:r>
            <w:r w:rsidR="00895C4D">
              <w:t>vrtljajev/minuto</w:t>
            </w:r>
            <w:r>
              <w:t>.</w:t>
            </w:r>
          </w:p>
          <w:p w14:paraId="5F56C027" w14:textId="0CA48585" w:rsidR="00041943" w:rsidRDefault="00041943" w:rsidP="00041943">
            <w:pPr>
              <w:pStyle w:val="Odstavekseznama"/>
              <w:widowControl/>
              <w:numPr>
                <w:ilvl w:val="0"/>
                <w:numId w:val="23"/>
              </w:numPr>
              <w:autoSpaceDE/>
              <w:autoSpaceDN/>
              <w:contextualSpacing/>
            </w:pPr>
            <w:r>
              <w:t>Razred točnosti</w:t>
            </w:r>
            <w:r w:rsidR="00895C4D">
              <w:t>:</w:t>
            </w:r>
            <w:r>
              <w:t xml:space="preserve"> </w:t>
            </w:r>
            <w:r w:rsidR="008D24EE">
              <w:rPr>
                <w:rFonts w:cs="Calibri"/>
              </w:rPr>
              <w:t>≤</w:t>
            </w:r>
            <w:r w:rsidR="0039037A">
              <w:t> </w:t>
            </w:r>
            <w:r w:rsidR="008D24EE">
              <w:t>0,1 % celotne skale</w:t>
            </w:r>
            <w:r>
              <w:t>.</w:t>
            </w:r>
          </w:p>
          <w:p w14:paraId="0A036366" w14:textId="7FBB6FE9" w:rsidR="00C07A3D" w:rsidRPr="00B9371F" w:rsidRDefault="00041943" w:rsidP="00AC4FBB">
            <w:pPr>
              <w:pStyle w:val="Odstavekseznama"/>
              <w:widowControl/>
              <w:numPr>
                <w:ilvl w:val="0"/>
                <w:numId w:val="23"/>
              </w:numPr>
              <w:autoSpaceDE/>
              <w:autoSpaceDN/>
              <w:contextualSpacing/>
            </w:pPr>
            <w:r>
              <w:t>Frekvenčno območje</w:t>
            </w:r>
            <w:r w:rsidR="00895C4D">
              <w:t>:</w:t>
            </w:r>
            <w:r>
              <w:t xml:space="preserve"> </w:t>
            </w:r>
            <w:r w:rsidR="00C16B44" w:rsidRPr="002A4B16">
              <w:rPr>
                <w:lang w:val="af-ZA"/>
              </w:rPr>
              <w:t>≥</w:t>
            </w:r>
            <w:r w:rsidR="0039037A">
              <w:t> </w:t>
            </w:r>
            <w:r w:rsidR="00037389">
              <w:t xml:space="preserve">2500 </w:t>
            </w:r>
            <w:r>
              <w:t>Hz.</w:t>
            </w:r>
          </w:p>
        </w:tc>
      </w:tr>
      <w:tr w:rsidR="005F44D7" w:rsidRPr="00B97A72" w14:paraId="67BFC6BE" w14:textId="77777777" w:rsidTr="00B03DAD">
        <w:trPr>
          <w:trHeight w:val="1514"/>
        </w:trPr>
        <w:tc>
          <w:tcPr>
            <w:tcW w:w="1129" w:type="dxa"/>
          </w:tcPr>
          <w:p w14:paraId="0BF23D7E" w14:textId="1A9E8438" w:rsidR="005F44D7" w:rsidRDefault="00FA3F34" w:rsidP="00B97A72">
            <w:r>
              <w:t>1.5.</w:t>
            </w:r>
          </w:p>
        </w:tc>
        <w:tc>
          <w:tcPr>
            <w:tcW w:w="1134" w:type="dxa"/>
          </w:tcPr>
          <w:p w14:paraId="672DB7A7" w14:textId="0DD8E2D8" w:rsidR="005F44D7" w:rsidRPr="00B9371F" w:rsidRDefault="006F7D8E" w:rsidP="00B90FEB">
            <w:pPr>
              <w:jc w:val="center"/>
            </w:pPr>
            <w:r>
              <w:t>1</w:t>
            </w:r>
          </w:p>
        </w:tc>
        <w:tc>
          <w:tcPr>
            <w:tcW w:w="7317" w:type="dxa"/>
          </w:tcPr>
          <w:p w14:paraId="4ACC043D" w14:textId="34E206BB" w:rsidR="005F44D7" w:rsidRDefault="0026412F" w:rsidP="0063431D">
            <w:pPr>
              <w:widowControl/>
              <w:autoSpaceDE/>
              <w:autoSpaceDN/>
              <w:contextualSpacing/>
              <w:rPr>
                <w:b/>
                <w:bCs/>
              </w:rPr>
            </w:pPr>
            <w:r>
              <w:rPr>
                <w:b/>
                <w:bCs/>
              </w:rPr>
              <w:t>Vmesnik</w:t>
            </w:r>
            <w:r w:rsidR="00816B08">
              <w:rPr>
                <w:b/>
                <w:bCs/>
              </w:rPr>
              <w:t xml:space="preserve"> za </w:t>
            </w:r>
            <w:r w:rsidR="00FA3F34">
              <w:rPr>
                <w:b/>
                <w:bCs/>
              </w:rPr>
              <w:t xml:space="preserve">prilagoditev </w:t>
            </w:r>
            <w:r w:rsidR="000A1DF5">
              <w:rPr>
                <w:b/>
                <w:bCs/>
              </w:rPr>
              <w:t xml:space="preserve">merilnih signalov senzorja </w:t>
            </w:r>
            <w:r w:rsidR="005A2971">
              <w:rPr>
                <w:b/>
                <w:bCs/>
              </w:rPr>
              <w:t>navora</w:t>
            </w:r>
            <w:r w:rsidR="004E16E1">
              <w:rPr>
                <w:b/>
                <w:bCs/>
              </w:rPr>
              <w:t xml:space="preserve">/hitrosti, z </w:t>
            </w:r>
            <w:r w:rsidR="00D15046">
              <w:rPr>
                <w:b/>
                <w:bCs/>
              </w:rPr>
              <w:t xml:space="preserve">naslednjimi </w:t>
            </w:r>
            <w:r w:rsidR="004E16E1">
              <w:rPr>
                <w:b/>
                <w:bCs/>
              </w:rPr>
              <w:t>lastnostmi:</w:t>
            </w:r>
          </w:p>
          <w:p w14:paraId="7B3990BD" w14:textId="779AB4AA" w:rsidR="004E16E1" w:rsidRDefault="004065CA" w:rsidP="004E16E1">
            <w:pPr>
              <w:pStyle w:val="Odstavekseznama"/>
              <w:widowControl/>
              <w:numPr>
                <w:ilvl w:val="0"/>
                <w:numId w:val="27"/>
              </w:numPr>
              <w:autoSpaceDE/>
              <w:autoSpaceDN/>
              <w:contextualSpacing/>
            </w:pPr>
            <w:r>
              <w:t xml:space="preserve">Analogni izhodi: </w:t>
            </w:r>
            <w:r w:rsidR="00B37E4B">
              <w:t xml:space="preserve">od </w:t>
            </w:r>
            <w:r w:rsidR="007A2F4C">
              <w:t>-10 V</w:t>
            </w:r>
            <w:r w:rsidR="00B37E4B">
              <w:t xml:space="preserve"> do +10 V</w:t>
            </w:r>
            <w:r w:rsidR="004826AD">
              <w:t>.</w:t>
            </w:r>
          </w:p>
          <w:p w14:paraId="5FEB7A4D" w14:textId="0511D054" w:rsidR="001B2F7A" w:rsidRPr="0026412F" w:rsidRDefault="00D5448F" w:rsidP="00B03DAD">
            <w:pPr>
              <w:pStyle w:val="Odstavekseznama"/>
              <w:widowControl/>
              <w:numPr>
                <w:ilvl w:val="0"/>
                <w:numId w:val="27"/>
              </w:numPr>
              <w:autoSpaceDE/>
              <w:autoSpaceDN/>
              <w:contextualSpacing/>
            </w:pPr>
            <w:r>
              <w:t>Analogni nizkopasovn</w:t>
            </w:r>
            <w:r w:rsidR="00D15046">
              <w:t>o</w:t>
            </w:r>
            <w:r>
              <w:t xml:space="preserve"> prepustni filter</w:t>
            </w:r>
            <w:r w:rsidR="001B2F7A">
              <w:t xml:space="preserve">, ki </w:t>
            </w:r>
            <w:r w:rsidR="007A2F4C">
              <w:t xml:space="preserve">omogoča </w:t>
            </w:r>
            <w:r w:rsidR="00B10B17">
              <w:t xml:space="preserve">izvedbo </w:t>
            </w:r>
            <w:r w:rsidR="007A2F4C">
              <w:t>vodenj</w:t>
            </w:r>
            <w:r w:rsidR="00B10B17">
              <w:t>a s konstantnim navorom</w:t>
            </w:r>
            <w:r w:rsidR="001B2F7A">
              <w:t>.</w:t>
            </w:r>
          </w:p>
        </w:tc>
      </w:tr>
      <w:tr w:rsidR="00EB7829" w:rsidRPr="00B97A72" w14:paraId="201502DE" w14:textId="77777777" w:rsidTr="0072768D">
        <w:trPr>
          <w:trHeight w:val="1555"/>
        </w:trPr>
        <w:tc>
          <w:tcPr>
            <w:tcW w:w="1129" w:type="dxa"/>
          </w:tcPr>
          <w:p w14:paraId="3F7E7CED" w14:textId="36E10D51" w:rsidR="00EB7829" w:rsidRDefault="004A4D8E" w:rsidP="00B97A72">
            <w:r>
              <w:t>1.</w:t>
            </w:r>
            <w:r w:rsidR="00FD61D7">
              <w:t>6</w:t>
            </w:r>
          </w:p>
        </w:tc>
        <w:tc>
          <w:tcPr>
            <w:tcW w:w="1134" w:type="dxa"/>
          </w:tcPr>
          <w:p w14:paraId="728B5D45" w14:textId="027E1CC3" w:rsidR="00EB7829" w:rsidRDefault="004A4D8E" w:rsidP="00B90FEB">
            <w:pPr>
              <w:jc w:val="center"/>
            </w:pPr>
            <w:r>
              <w:t>2</w:t>
            </w:r>
          </w:p>
        </w:tc>
        <w:tc>
          <w:tcPr>
            <w:tcW w:w="7317" w:type="dxa"/>
          </w:tcPr>
          <w:p w14:paraId="2B0CF2E3" w14:textId="50B1739B" w:rsidR="00EB7829" w:rsidRDefault="0097073C" w:rsidP="0063431D">
            <w:pPr>
              <w:widowControl/>
              <w:autoSpaceDE/>
              <w:autoSpaceDN/>
              <w:contextualSpacing/>
              <w:rPr>
                <w:b/>
                <w:bCs/>
              </w:rPr>
            </w:pPr>
            <w:r>
              <w:rPr>
                <w:b/>
                <w:bCs/>
              </w:rPr>
              <w:t>Mehansk</w:t>
            </w:r>
            <w:r w:rsidR="004D21CD">
              <w:rPr>
                <w:b/>
                <w:bCs/>
              </w:rPr>
              <w:t>a</w:t>
            </w:r>
            <w:r>
              <w:rPr>
                <w:b/>
                <w:bCs/>
              </w:rPr>
              <w:t xml:space="preserve"> sklopk</w:t>
            </w:r>
            <w:r w:rsidR="004D21CD">
              <w:rPr>
                <w:b/>
                <w:bCs/>
              </w:rPr>
              <w:t>a</w:t>
            </w:r>
            <w:r w:rsidR="00D15046">
              <w:rPr>
                <w:b/>
                <w:bCs/>
              </w:rPr>
              <w:t>,</w:t>
            </w:r>
            <w:r w:rsidR="004D21CD">
              <w:rPr>
                <w:b/>
                <w:bCs/>
              </w:rPr>
              <w:t xml:space="preserve"> z naslednjimi lastnostmi</w:t>
            </w:r>
            <w:r w:rsidR="009958C8">
              <w:rPr>
                <w:b/>
                <w:bCs/>
              </w:rPr>
              <w:t>:</w:t>
            </w:r>
          </w:p>
          <w:p w14:paraId="42B2C3C0" w14:textId="1F604CF1" w:rsidR="009958C8" w:rsidRDefault="00034A8F" w:rsidP="009958C8">
            <w:pPr>
              <w:pStyle w:val="Odstavekseznama"/>
              <w:widowControl/>
              <w:numPr>
                <w:ilvl w:val="0"/>
                <w:numId w:val="25"/>
              </w:numPr>
              <w:autoSpaceDE/>
              <w:autoSpaceDN/>
              <w:contextualSpacing/>
            </w:pPr>
            <w:r w:rsidRPr="00034A8F">
              <w:t xml:space="preserve">Elastomerna </w:t>
            </w:r>
            <w:r>
              <w:t>sklopka</w:t>
            </w:r>
            <w:r w:rsidRPr="00034A8F">
              <w:t xml:space="preserve"> z deljenim vpenjanjem</w:t>
            </w:r>
            <w:r>
              <w:t xml:space="preserve">, ki omogoča enostavno </w:t>
            </w:r>
            <w:r w:rsidR="000C7B1E">
              <w:t>demontažo brez premikanja strojev</w:t>
            </w:r>
            <w:r w:rsidR="00F95E36">
              <w:t xml:space="preserve"> ali senzorja </w:t>
            </w:r>
            <w:r w:rsidR="005A2971">
              <w:t>navora</w:t>
            </w:r>
            <w:r w:rsidR="00F95E36">
              <w:t>.</w:t>
            </w:r>
          </w:p>
          <w:p w14:paraId="678623B7" w14:textId="3FAEE4CA" w:rsidR="00A922A4" w:rsidRPr="00D15046" w:rsidRDefault="00A922A4" w:rsidP="00D15046">
            <w:pPr>
              <w:pStyle w:val="Odstavekseznama"/>
              <w:widowControl/>
              <w:numPr>
                <w:ilvl w:val="0"/>
                <w:numId w:val="25"/>
              </w:numPr>
              <w:autoSpaceDE/>
              <w:autoSpaceDN/>
              <w:contextualSpacing/>
            </w:pPr>
            <w:r>
              <w:t xml:space="preserve">Omogoča </w:t>
            </w:r>
            <w:r w:rsidR="00A94CAC">
              <w:t xml:space="preserve">zamenjavo elastomera in s tem prilagajanje </w:t>
            </w:r>
            <w:r w:rsidR="000657F0">
              <w:t>dušenja/prožnosti sklopke.</w:t>
            </w:r>
          </w:p>
        </w:tc>
      </w:tr>
      <w:tr w:rsidR="000657F0" w:rsidRPr="00B97A72" w14:paraId="19EF1DA0" w14:textId="77777777" w:rsidTr="000657F0">
        <w:trPr>
          <w:trHeight w:val="1555"/>
        </w:trPr>
        <w:tc>
          <w:tcPr>
            <w:tcW w:w="1129" w:type="dxa"/>
          </w:tcPr>
          <w:p w14:paraId="4CE3FF57" w14:textId="19A61923" w:rsidR="000657F0" w:rsidRDefault="000657F0" w:rsidP="00B97A72">
            <w:r>
              <w:t>1.</w:t>
            </w:r>
            <w:r w:rsidR="00FD61D7">
              <w:t>7</w:t>
            </w:r>
            <w:r>
              <w:t>.</w:t>
            </w:r>
          </w:p>
        </w:tc>
        <w:tc>
          <w:tcPr>
            <w:tcW w:w="1134" w:type="dxa"/>
          </w:tcPr>
          <w:p w14:paraId="61C7908F" w14:textId="154798E0" w:rsidR="000657F0" w:rsidRDefault="009C1F9E" w:rsidP="00B90FEB">
            <w:pPr>
              <w:jc w:val="center"/>
            </w:pPr>
            <w:r>
              <w:t>2</w:t>
            </w:r>
          </w:p>
        </w:tc>
        <w:tc>
          <w:tcPr>
            <w:tcW w:w="7317" w:type="dxa"/>
          </w:tcPr>
          <w:p w14:paraId="6F06E823" w14:textId="12E242AF" w:rsidR="000657F0" w:rsidRDefault="00F40FBB" w:rsidP="0063431D">
            <w:pPr>
              <w:widowControl/>
              <w:autoSpaceDE/>
              <w:autoSpaceDN/>
              <w:contextualSpacing/>
              <w:rPr>
                <w:b/>
                <w:bCs/>
              </w:rPr>
            </w:pPr>
            <w:r>
              <w:rPr>
                <w:b/>
                <w:bCs/>
              </w:rPr>
              <w:t>Z</w:t>
            </w:r>
            <w:r w:rsidRPr="00F40FBB">
              <w:rPr>
                <w:b/>
                <w:bCs/>
              </w:rPr>
              <w:t>aščita za gred</w:t>
            </w:r>
            <w:r w:rsidR="00D15046">
              <w:rPr>
                <w:b/>
                <w:bCs/>
              </w:rPr>
              <w:t xml:space="preserve"> in </w:t>
            </w:r>
            <w:r w:rsidR="00CC228D">
              <w:rPr>
                <w:b/>
                <w:bCs/>
              </w:rPr>
              <w:t>sklopko</w:t>
            </w:r>
            <w:r>
              <w:rPr>
                <w:b/>
                <w:bCs/>
              </w:rPr>
              <w:t>, z naslednjimi lastnostmi:</w:t>
            </w:r>
          </w:p>
          <w:p w14:paraId="6B977BED" w14:textId="0BDB3AC8" w:rsidR="00F40FBB" w:rsidRDefault="00CC228D" w:rsidP="00F40FBB">
            <w:pPr>
              <w:pStyle w:val="Odstavekseznama"/>
              <w:widowControl/>
              <w:numPr>
                <w:ilvl w:val="0"/>
                <w:numId w:val="26"/>
              </w:numPr>
              <w:autoSpaceDE/>
              <w:autoSpaceDN/>
              <w:contextualSpacing/>
            </w:pPr>
            <w:r>
              <w:t>Z</w:t>
            </w:r>
            <w:r w:rsidR="00DB2B3E">
              <w:t>ložljiva, z</w:t>
            </w:r>
            <w:r>
              <w:t xml:space="preserve"> možnostjo </w:t>
            </w:r>
            <w:r w:rsidR="0087518C">
              <w:t>enostavnega odpiranja za dostop do sklopke</w:t>
            </w:r>
            <w:r w:rsidR="00DB2B3E">
              <w:t>.</w:t>
            </w:r>
          </w:p>
          <w:p w14:paraId="4001A3A1" w14:textId="1569C4E2" w:rsidR="0087518C" w:rsidRPr="00451542" w:rsidRDefault="002964B8" w:rsidP="00D15046">
            <w:pPr>
              <w:pStyle w:val="Odstavekseznama"/>
              <w:widowControl/>
              <w:numPr>
                <w:ilvl w:val="0"/>
                <w:numId w:val="26"/>
              </w:numPr>
              <w:autoSpaceDE/>
              <w:autoSpaceDN/>
              <w:contextualSpacing/>
            </w:pPr>
            <w:r>
              <w:t>V</w:t>
            </w:r>
            <w:r w:rsidR="00DA371A">
              <w:t xml:space="preserve">grajeni </w:t>
            </w:r>
            <w:r w:rsidR="00B10B17">
              <w:t xml:space="preserve">varnostni </w:t>
            </w:r>
            <w:r w:rsidR="00DA371A">
              <w:t xml:space="preserve">senzorji, ki </w:t>
            </w:r>
            <w:r w:rsidR="0021259C">
              <w:t xml:space="preserve">so povezani s </w:t>
            </w:r>
            <w:r w:rsidR="0062335C">
              <w:t>sistemsko krmilno enoto</w:t>
            </w:r>
            <w:r w:rsidR="00B1495F">
              <w:t xml:space="preserve"> pod postavko 1.1</w:t>
            </w:r>
            <w:r w:rsidR="00527CA9">
              <w:t>1</w:t>
            </w:r>
            <w:r w:rsidR="0021259C">
              <w:t xml:space="preserve">, pri čemer je </w:t>
            </w:r>
            <w:r w:rsidR="00DA371A">
              <w:t>v</w:t>
            </w:r>
            <w:r>
              <w:t xml:space="preserve"> odprtem/nezaščitenem stanju gredi</w:t>
            </w:r>
            <w:r w:rsidR="001C004B">
              <w:t xml:space="preserve"> </w:t>
            </w:r>
            <w:r w:rsidR="003A7FCA">
              <w:t>delovanje pogonskega sklopa onemogočeno</w:t>
            </w:r>
            <w:r w:rsidR="00DB2B3E">
              <w:t>.</w:t>
            </w:r>
          </w:p>
        </w:tc>
      </w:tr>
      <w:tr w:rsidR="00B97A72" w:rsidRPr="00B97A72" w14:paraId="118E8E0C" w14:textId="77777777" w:rsidTr="007C6A0F">
        <w:trPr>
          <w:trHeight w:val="558"/>
        </w:trPr>
        <w:tc>
          <w:tcPr>
            <w:tcW w:w="1129" w:type="dxa"/>
          </w:tcPr>
          <w:p w14:paraId="624D9621" w14:textId="3982E7C8" w:rsidR="00B97A72" w:rsidRPr="00B97A72" w:rsidRDefault="00930617" w:rsidP="00B97A72">
            <w:r>
              <w:t>1.</w:t>
            </w:r>
            <w:r w:rsidR="00FD61D7">
              <w:t>8</w:t>
            </w:r>
          </w:p>
        </w:tc>
        <w:tc>
          <w:tcPr>
            <w:tcW w:w="1134" w:type="dxa"/>
          </w:tcPr>
          <w:p w14:paraId="5585682C" w14:textId="73E20A59" w:rsidR="00B97A72" w:rsidRPr="00B97A72" w:rsidRDefault="00930617" w:rsidP="00B90FEB">
            <w:pPr>
              <w:jc w:val="center"/>
            </w:pPr>
            <w:r>
              <w:t>1</w:t>
            </w:r>
          </w:p>
        </w:tc>
        <w:tc>
          <w:tcPr>
            <w:tcW w:w="7317" w:type="dxa"/>
          </w:tcPr>
          <w:p w14:paraId="640284C2" w14:textId="4B5A1801" w:rsidR="0063431D" w:rsidRPr="00CB583C" w:rsidRDefault="0063431D" w:rsidP="0063431D">
            <w:pPr>
              <w:widowControl/>
              <w:autoSpaceDE/>
              <w:autoSpaceDN/>
              <w:contextualSpacing/>
              <w:rPr>
                <w:b/>
                <w:bCs/>
                <w:lang w:val="sl-SI" w:eastAsia="sl-SI"/>
              </w:rPr>
            </w:pPr>
            <w:r w:rsidRPr="00CB583C">
              <w:rPr>
                <w:b/>
                <w:bCs/>
              </w:rPr>
              <w:t>Meriln</w:t>
            </w:r>
            <w:r w:rsidR="00B45D07" w:rsidRPr="00CB583C">
              <w:rPr>
                <w:b/>
                <w:bCs/>
              </w:rPr>
              <w:t>a</w:t>
            </w:r>
            <w:r w:rsidRPr="00CB583C">
              <w:rPr>
                <w:b/>
                <w:bCs/>
              </w:rPr>
              <w:t xml:space="preserve"> miza za pogon</w:t>
            </w:r>
            <w:r w:rsidR="00C66EEB">
              <w:rPr>
                <w:b/>
                <w:bCs/>
              </w:rPr>
              <w:t>ski sklop</w:t>
            </w:r>
            <w:r w:rsidR="00CB583C" w:rsidRPr="00CB583C">
              <w:rPr>
                <w:b/>
                <w:bCs/>
              </w:rPr>
              <w:t>, z naslednjimi lastnostmi</w:t>
            </w:r>
            <w:r w:rsidR="008D699F">
              <w:rPr>
                <w:b/>
                <w:bCs/>
              </w:rPr>
              <w:t>:</w:t>
            </w:r>
          </w:p>
          <w:p w14:paraId="52C12830" w14:textId="572A6A39" w:rsidR="00AB5F30" w:rsidRDefault="00B10B17" w:rsidP="00681F11">
            <w:pPr>
              <w:pStyle w:val="Odstavekseznama"/>
              <w:widowControl/>
              <w:numPr>
                <w:ilvl w:val="0"/>
                <w:numId w:val="29"/>
              </w:numPr>
              <w:autoSpaceDE/>
              <w:autoSpaceDN/>
              <w:contextualSpacing/>
            </w:pPr>
            <w:r>
              <w:t>K</w:t>
            </w:r>
            <w:r w:rsidR="002E5756">
              <w:t xml:space="preserve">ovinski </w:t>
            </w:r>
            <w:r w:rsidR="0063431D">
              <w:t>varjeni okvir z nivelirnimi nogami</w:t>
            </w:r>
            <w:r w:rsidR="00650CC9">
              <w:t>,</w:t>
            </w:r>
            <w:r w:rsidR="0063431D">
              <w:t xml:space="preserve"> na katerega je pritrjena nosilna plošča, ki je popolnoma prilagojen</w:t>
            </w:r>
            <w:r w:rsidR="00650CC9">
              <w:t>a</w:t>
            </w:r>
            <w:r w:rsidR="0063431D">
              <w:t xml:space="preserve"> za </w:t>
            </w:r>
            <w:r w:rsidR="00533014">
              <w:t xml:space="preserve">soosno </w:t>
            </w:r>
            <w:r w:rsidR="0063431D">
              <w:t>namestitev sinhronskega stroja</w:t>
            </w:r>
            <w:r w:rsidR="0093449D">
              <w:t xml:space="preserve"> iz postavke 1.2, senzorja </w:t>
            </w:r>
            <w:r w:rsidR="00681F11">
              <w:t>navora</w:t>
            </w:r>
            <w:r w:rsidR="0093449D">
              <w:t xml:space="preserve"> iz postavke 1.3 ter asinhronskega stroja</w:t>
            </w:r>
            <w:r w:rsidR="00D4690C">
              <w:t xml:space="preserve"> iz postavke 1.1</w:t>
            </w:r>
            <w:r w:rsidR="0063431D">
              <w:t xml:space="preserve">. </w:t>
            </w:r>
          </w:p>
          <w:p w14:paraId="76681DE7" w14:textId="652C7D10" w:rsidR="002E5756" w:rsidRDefault="002E5756" w:rsidP="00681F11">
            <w:pPr>
              <w:pStyle w:val="Odstavekseznama"/>
              <w:widowControl/>
              <w:numPr>
                <w:ilvl w:val="0"/>
                <w:numId w:val="29"/>
              </w:numPr>
              <w:autoSpaceDE/>
              <w:autoSpaceDN/>
              <w:contextualSpacing/>
            </w:pPr>
            <w:r>
              <w:t xml:space="preserve">Dolžina </w:t>
            </w:r>
            <w:r w:rsidR="00261982">
              <w:t>nosilne plošče</w:t>
            </w:r>
            <w:r w:rsidR="008F517C">
              <w:t xml:space="preserve"> (merilne mize)</w:t>
            </w:r>
            <w:r w:rsidR="00261982">
              <w:t xml:space="preserve">: </w:t>
            </w:r>
            <w:r w:rsidR="007466C9">
              <w:rPr>
                <w:rFonts w:cs="Calibri"/>
              </w:rPr>
              <w:t>≤</w:t>
            </w:r>
            <w:r w:rsidR="00261982">
              <w:t xml:space="preserve"> 2</w:t>
            </w:r>
            <w:r w:rsidR="007466C9">
              <w:t>5</w:t>
            </w:r>
            <w:r w:rsidR="00261982">
              <w:t>00 mm</w:t>
            </w:r>
            <w:r w:rsidR="00DB5948">
              <w:t>.</w:t>
            </w:r>
          </w:p>
          <w:p w14:paraId="5833987B" w14:textId="0C4A6708" w:rsidR="00DB5948" w:rsidRDefault="00DB5948" w:rsidP="00681F11">
            <w:pPr>
              <w:pStyle w:val="Odstavekseznama"/>
              <w:widowControl/>
              <w:numPr>
                <w:ilvl w:val="0"/>
                <w:numId w:val="29"/>
              </w:numPr>
              <w:autoSpaceDE/>
              <w:autoSpaceDN/>
              <w:contextualSpacing/>
            </w:pPr>
            <w:r>
              <w:t>Širina nosilne plošče</w:t>
            </w:r>
            <w:r w:rsidR="008F517C">
              <w:t xml:space="preserve"> (merilne mize)</w:t>
            </w:r>
            <w:r>
              <w:t xml:space="preserve">: </w:t>
            </w:r>
            <w:r w:rsidR="007466C9">
              <w:rPr>
                <w:rFonts w:cs="Calibri"/>
              </w:rPr>
              <w:t>≤</w:t>
            </w:r>
            <w:r>
              <w:t xml:space="preserve"> </w:t>
            </w:r>
            <w:r w:rsidR="007466C9">
              <w:t>9</w:t>
            </w:r>
            <w:r>
              <w:t>00 mm.</w:t>
            </w:r>
          </w:p>
          <w:p w14:paraId="16F0CE6F" w14:textId="176701B6" w:rsidR="009A47D8" w:rsidRDefault="009A47D8" w:rsidP="00681F11">
            <w:pPr>
              <w:pStyle w:val="Odstavekseznama"/>
              <w:widowControl/>
              <w:numPr>
                <w:ilvl w:val="0"/>
                <w:numId w:val="29"/>
              </w:numPr>
              <w:autoSpaceDE/>
              <w:autoSpaceDN/>
              <w:contextualSpacing/>
            </w:pPr>
            <w:r>
              <w:rPr>
                <w:rFonts w:cs="Calibri"/>
              </w:rPr>
              <w:t>Debelina nosilne plošče: ≥</w:t>
            </w:r>
            <w:r>
              <w:t xml:space="preserve"> 70 mm.</w:t>
            </w:r>
          </w:p>
          <w:p w14:paraId="4FABE290" w14:textId="1139F349" w:rsidR="0063431D" w:rsidRDefault="0063431D" w:rsidP="00681F11">
            <w:pPr>
              <w:pStyle w:val="Odstavekseznama"/>
              <w:widowControl/>
              <w:numPr>
                <w:ilvl w:val="0"/>
                <w:numId w:val="29"/>
              </w:numPr>
              <w:autoSpaceDE/>
              <w:autoSpaceDN/>
              <w:contextualSpacing/>
            </w:pPr>
            <w:r>
              <w:t>Nosilna plošča ima po sredini</w:t>
            </w:r>
            <w:r w:rsidR="00AB5F30">
              <w:t xml:space="preserve"> </w:t>
            </w:r>
            <w:r w:rsidR="00294723">
              <w:t xml:space="preserve">ustrezne </w:t>
            </w:r>
            <w:r w:rsidR="00AB5F30">
              <w:t>T-</w:t>
            </w:r>
            <w:r>
              <w:t>utor</w:t>
            </w:r>
            <w:r w:rsidR="007074B4">
              <w:t>e</w:t>
            </w:r>
            <w:r>
              <w:t>, ki služi</w:t>
            </w:r>
            <w:r w:rsidR="007074B4">
              <w:t>jo</w:t>
            </w:r>
            <w:r>
              <w:t xml:space="preserve"> poravnav</w:t>
            </w:r>
            <w:r w:rsidR="00650CC9">
              <w:t>i</w:t>
            </w:r>
            <w:r>
              <w:t xml:space="preserve"> obeh strojev, senzorja </w:t>
            </w:r>
            <w:r w:rsidR="008D4478">
              <w:t>navora</w:t>
            </w:r>
            <w:r>
              <w:t xml:space="preserve"> in </w:t>
            </w:r>
            <w:r w:rsidR="00B10B17">
              <w:t>zaščitnih elementov za gred</w:t>
            </w:r>
            <w:r w:rsidR="00D4690C">
              <w:t xml:space="preserve"> in omogoča </w:t>
            </w:r>
            <w:r w:rsidR="003C6C40">
              <w:t xml:space="preserve">ustrezno </w:t>
            </w:r>
            <w:r w:rsidR="00294723">
              <w:t xml:space="preserve">soosno </w:t>
            </w:r>
            <w:r w:rsidR="003C6C40">
              <w:t>mehansko</w:t>
            </w:r>
            <w:r w:rsidR="00BC68D7">
              <w:t xml:space="preserve"> povezavo gredi obeh strojev </w:t>
            </w:r>
            <w:r w:rsidR="00D81B22">
              <w:t xml:space="preserve">preko senzorja </w:t>
            </w:r>
            <w:r w:rsidR="005A2971">
              <w:t>navora</w:t>
            </w:r>
            <w:r>
              <w:t xml:space="preserve">. </w:t>
            </w:r>
          </w:p>
          <w:p w14:paraId="79FA474F" w14:textId="5235FAC7" w:rsidR="007C6A0F" w:rsidRPr="00B97A72" w:rsidRDefault="004C5C1B" w:rsidP="004F7321">
            <w:pPr>
              <w:pStyle w:val="Odstavekseznama"/>
              <w:widowControl/>
              <w:numPr>
                <w:ilvl w:val="0"/>
                <w:numId w:val="29"/>
              </w:numPr>
              <w:autoSpaceDE/>
              <w:autoSpaceDN/>
              <w:contextualSpacing/>
            </w:pPr>
            <w:r>
              <w:t>Nosilni elementi</w:t>
            </w:r>
            <w:r w:rsidR="00A00059">
              <w:t>, ki omogočajo</w:t>
            </w:r>
            <w:r w:rsidR="007C6A0F">
              <w:t xml:space="preserve"> </w:t>
            </w:r>
            <w:r w:rsidR="00752501">
              <w:t xml:space="preserve">poravnavo gredi sinhronskega stroja, senzorja </w:t>
            </w:r>
            <w:r w:rsidR="005A2971">
              <w:t>navora</w:t>
            </w:r>
            <w:r w:rsidR="00752501">
              <w:t xml:space="preserve"> </w:t>
            </w:r>
            <w:r w:rsidR="00A0601A">
              <w:t xml:space="preserve">in </w:t>
            </w:r>
            <w:r w:rsidR="00752501">
              <w:t>asinhronskega stroja</w:t>
            </w:r>
            <w:r w:rsidR="00A0601A">
              <w:t xml:space="preserve"> ter namestitev zaščit za gredi.</w:t>
            </w:r>
          </w:p>
        </w:tc>
      </w:tr>
      <w:tr w:rsidR="00514D6A" w:rsidRPr="00B97A72" w14:paraId="4EDFE376" w14:textId="77777777" w:rsidTr="008D699F">
        <w:trPr>
          <w:trHeight w:val="1975"/>
        </w:trPr>
        <w:tc>
          <w:tcPr>
            <w:tcW w:w="1129" w:type="dxa"/>
          </w:tcPr>
          <w:p w14:paraId="15EEFDA6" w14:textId="296E36DE" w:rsidR="00514D6A" w:rsidRDefault="00514D6A" w:rsidP="00B97A72">
            <w:r>
              <w:t>1.9</w:t>
            </w:r>
          </w:p>
        </w:tc>
        <w:tc>
          <w:tcPr>
            <w:tcW w:w="1134" w:type="dxa"/>
          </w:tcPr>
          <w:p w14:paraId="0C85737E" w14:textId="7ED5EB7A" w:rsidR="00514D6A" w:rsidRDefault="004F3E99" w:rsidP="00B90FEB">
            <w:pPr>
              <w:jc w:val="center"/>
            </w:pPr>
            <w:r>
              <w:t>2</w:t>
            </w:r>
            <w:r w:rsidR="00D529B8">
              <w:t xml:space="preserve"> sistema</w:t>
            </w:r>
          </w:p>
        </w:tc>
        <w:tc>
          <w:tcPr>
            <w:tcW w:w="7317" w:type="dxa"/>
          </w:tcPr>
          <w:p w14:paraId="3E8EC435" w14:textId="5B59E6BC" w:rsidR="00514D6A" w:rsidRDefault="0034019C" w:rsidP="0063431D">
            <w:pPr>
              <w:widowControl/>
              <w:autoSpaceDE/>
              <w:autoSpaceDN/>
              <w:contextualSpacing/>
              <w:rPr>
                <w:b/>
                <w:bCs/>
              </w:rPr>
            </w:pPr>
            <w:r>
              <w:rPr>
                <w:b/>
                <w:bCs/>
              </w:rPr>
              <w:t xml:space="preserve">Modularni </w:t>
            </w:r>
            <w:r w:rsidR="000405D1">
              <w:rPr>
                <w:b/>
                <w:bCs/>
              </w:rPr>
              <w:t xml:space="preserve">sistem </w:t>
            </w:r>
            <w:r w:rsidR="00C21F5E">
              <w:rPr>
                <w:b/>
                <w:bCs/>
              </w:rPr>
              <w:t xml:space="preserve">pretvornikov </w:t>
            </w:r>
            <w:r w:rsidR="000405D1">
              <w:rPr>
                <w:b/>
                <w:bCs/>
              </w:rPr>
              <w:t xml:space="preserve">močnostne elektronike </w:t>
            </w:r>
            <w:r w:rsidR="00EC2BC8">
              <w:rPr>
                <w:b/>
                <w:bCs/>
              </w:rPr>
              <w:t xml:space="preserve">za napajanje </w:t>
            </w:r>
            <w:r w:rsidR="00DB6EC4">
              <w:rPr>
                <w:b/>
                <w:bCs/>
              </w:rPr>
              <w:t xml:space="preserve">izmeničnih trifaznih </w:t>
            </w:r>
            <w:r w:rsidR="00C664FA">
              <w:rPr>
                <w:b/>
                <w:bCs/>
              </w:rPr>
              <w:t>strojev</w:t>
            </w:r>
            <w:r w:rsidR="00EC2BC8">
              <w:rPr>
                <w:b/>
                <w:bCs/>
              </w:rPr>
              <w:t>, z naslednjimi lastnostmi:</w:t>
            </w:r>
          </w:p>
          <w:p w14:paraId="15800D45" w14:textId="5E0C35D0" w:rsidR="00EC2BC8" w:rsidRDefault="00937BA5" w:rsidP="00EC2BC8">
            <w:pPr>
              <w:pStyle w:val="Odstavekseznama"/>
              <w:widowControl/>
              <w:numPr>
                <w:ilvl w:val="0"/>
                <w:numId w:val="28"/>
              </w:numPr>
              <w:autoSpaceDE/>
              <w:autoSpaceDN/>
              <w:contextualSpacing/>
            </w:pPr>
            <w:r>
              <w:t>Je zasnovan na</w:t>
            </w:r>
            <w:r w:rsidR="00971338">
              <w:t xml:space="preserve"> </w:t>
            </w:r>
            <w:r w:rsidR="000A5519">
              <w:t xml:space="preserve">t.i. </w:t>
            </w:r>
            <w:r w:rsidR="00DF66C5">
              <w:t>kaskadni (angl. Back-to-ba</w:t>
            </w:r>
            <w:r w:rsidR="007C6A0F">
              <w:t>c</w:t>
            </w:r>
            <w:r w:rsidR="00DF66C5">
              <w:t>k)</w:t>
            </w:r>
            <w:r w:rsidR="001A4073">
              <w:t xml:space="preserve"> vezav</w:t>
            </w:r>
            <w:r w:rsidR="00971338">
              <w:t>i</w:t>
            </w:r>
            <w:r w:rsidR="001A4073">
              <w:t xml:space="preserve"> </w:t>
            </w:r>
            <w:r w:rsidR="00B2523E">
              <w:t xml:space="preserve">dveh trifaznih </w:t>
            </w:r>
            <w:r w:rsidR="004E0062">
              <w:t xml:space="preserve">mostičnih </w:t>
            </w:r>
            <w:r w:rsidR="00B2523E">
              <w:t>pretvornikov</w:t>
            </w:r>
            <w:r w:rsidR="00551720">
              <w:t xml:space="preserve"> z vmesnim enosmernim vodilom</w:t>
            </w:r>
            <w:r w:rsidR="00780D4D">
              <w:t>, kot je prikazano na sliki 1</w:t>
            </w:r>
            <w:r w:rsidR="00CD14A9">
              <w:t>.</w:t>
            </w:r>
          </w:p>
          <w:p w14:paraId="71BA8948" w14:textId="7073021D" w:rsidR="00C179C4" w:rsidRDefault="00C179C4" w:rsidP="00EC2BC8">
            <w:pPr>
              <w:pStyle w:val="Odstavekseznama"/>
              <w:widowControl/>
              <w:numPr>
                <w:ilvl w:val="0"/>
                <w:numId w:val="28"/>
              </w:numPr>
              <w:autoSpaceDE/>
              <w:autoSpaceDN/>
              <w:contextualSpacing/>
            </w:pPr>
            <w:r>
              <w:t>Omogoča 4-kvadrantno obratovanje</w:t>
            </w:r>
            <w:r w:rsidR="00775BAD">
              <w:t xml:space="preserve"> strojev</w:t>
            </w:r>
            <w:r>
              <w:t>.</w:t>
            </w:r>
          </w:p>
          <w:p w14:paraId="0CCFC8F8" w14:textId="44D3A413" w:rsidR="00DF66C5" w:rsidRDefault="00DF66C5" w:rsidP="00DF66C5">
            <w:pPr>
              <w:pStyle w:val="Odstavekseznama"/>
              <w:widowControl/>
              <w:numPr>
                <w:ilvl w:val="0"/>
                <w:numId w:val="28"/>
              </w:numPr>
              <w:autoSpaceDE/>
              <w:autoSpaceDN/>
              <w:contextualSpacing/>
            </w:pPr>
            <w:r>
              <w:t xml:space="preserve">Največja dovoljena napetost enosmernega vodila: </w:t>
            </w:r>
            <w:r>
              <w:rPr>
                <w:rFonts w:cs="Calibri"/>
              </w:rPr>
              <w:t>≥</w:t>
            </w:r>
            <w:r>
              <w:t xml:space="preserve"> 8</w:t>
            </w:r>
            <w:r w:rsidR="00BB49C3">
              <w:t>0</w:t>
            </w:r>
            <w:r>
              <w:t>0 V.</w:t>
            </w:r>
          </w:p>
          <w:p w14:paraId="13D0AE1F" w14:textId="554C7BF2" w:rsidR="00B649A5" w:rsidRDefault="00D019AD" w:rsidP="00B649A5">
            <w:pPr>
              <w:pStyle w:val="Odstavekseznama"/>
              <w:widowControl/>
              <w:numPr>
                <w:ilvl w:val="0"/>
                <w:numId w:val="28"/>
              </w:numPr>
              <w:autoSpaceDE/>
              <w:autoSpaceDN/>
              <w:contextualSpacing/>
            </w:pPr>
            <w:r>
              <w:lastRenderedPageBreak/>
              <w:t>Največja m</w:t>
            </w:r>
            <w:r w:rsidR="00B649A5">
              <w:t xml:space="preserve">oč sistema: </w:t>
            </w:r>
            <w:r w:rsidR="00B649A5">
              <w:rPr>
                <w:rFonts w:cs="Calibri"/>
              </w:rPr>
              <w:t xml:space="preserve">≥ </w:t>
            </w:r>
            <w:r w:rsidR="00BB49C3">
              <w:t>44</w:t>
            </w:r>
            <w:r w:rsidR="00B649A5">
              <w:t> kW</w:t>
            </w:r>
            <w:r w:rsidR="00C005CE">
              <w:t xml:space="preserve"> (trajno obratovanje</w:t>
            </w:r>
            <w:r w:rsidR="00BF47A1">
              <w:t xml:space="preserve"> pri stikalni frekvenci </w:t>
            </w:r>
            <w:r w:rsidR="002970BD">
              <w:t>10</w:t>
            </w:r>
            <w:r w:rsidR="00BF47A1">
              <w:t> kHz</w:t>
            </w:r>
            <w:r w:rsidR="00DA23CF">
              <w:t xml:space="preserve"> in največji dovoljeni napetosti enosmernega vodila</w:t>
            </w:r>
            <w:r w:rsidR="00C005CE">
              <w:t>)</w:t>
            </w:r>
            <w:r w:rsidR="00B649A5">
              <w:t>.</w:t>
            </w:r>
          </w:p>
          <w:p w14:paraId="47B48838" w14:textId="586F44CD" w:rsidR="00B649A5" w:rsidRDefault="004364A4" w:rsidP="00B649A5">
            <w:pPr>
              <w:pStyle w:val="Odstavekseznama"/>
              <w:widowControl/>
              <w:numPr>
                <w:ilvl w:val="0"/>
                <w:numId w:val="28"/>
              </w:numPr>
              <w:autoSpaceDE/>
              <w:autoSpaceDN/>
              <w:contextualSpacing/>
            </w:pPr>
            <w:r>
              <w:t>Največji</w:t>
            </w:r>
            <w:r w:rsidR="00B649A5">
              <w:t xml:space="preserve"> linijski tok: </w:t>
            </w:r>
            <w:r w:rsidR="00E6340B">
              <w:rPr>
                <w:rFonts w:cs="Calibri"/>
              </w:rPr>
              <w:t xml:space="preserve">≥ </w:t>
            </w:r>
            <w:r w:rsidR="001F5320">
              <w:t>70</w:t>
            </w:r>
            <w:r w:rsidR="00E6340B">
              <w:t xml:space="preserve"> Arms (trajno obratovanje pri stikalni frekvenci 10 kHz)</w:t>
            </w:r>
            <w:r w:rsidR="00B649A5">
              <w:t>.</w:t>
            </w:r>
          </w:p>
          <w:p w14:paraId="2F0F6BCD" w14:textId="015DDAD1" w:rsidR="00B649A5" w:rsidRDefault="005006E6" w:rsidP="00B649A5">
            <w:pPr>
              <w:pStyle w:val="Odstavekseznama"/>
              <w:widowControl/>
              <w:numPr>
                <w:ilvl w:val="0"/>
                <w:numId w:val="28"/>
              </w:numPr>
              <w:autoSpaceDE/>
              <w:autoSpaceDN/>
              <w:contextualSpacing/>
            </w:pPr>
            <w:r>
              <w:t xml:space="preserve">Območje </w:t>
            </w:r>
            <w:r w:rsidR="006925E4">
              <w:t xml:space="preserve">možnih </w:t>
            </w:r>
            <w:r>
              <w:t>s</w:t>
            </w:r>
            <w:r w:rsidR="00B649A5">
              <w:t>tikaln</w:t>
            </w:r>
            <w:r w:rsidR="006925E4">
              <w:t>ih</w:t>
            </w:r>
            <w:r w:rsidR="00B649A5">
              <w:t xml:space="preserve"> frekvenc pretvornika na </w:t>
            </w:r>
            <w:r w:rsidR="00961724">
              <w:t>pogonski</w:t>
            </w:r>
            <w:r w:rsidR="00B649A5">
              <w:t xml:space="preserve"> strani: od </w:t>
            </w:r>
            <w:r w:rsidR="00D04576">
              <w:rPr>
                <w:rFonts w:cs="Calibri"/>
              </w:rPr>
              <w:t>≤</w:t>
            </w:r>
            <w:r w:rsidR="00B649A5">
              <w:t xml:space="preserve">5 kHz do </w:t>
            </w:r>
            <w:r w:rsidR="00D04576">
              <w:rPr>
                <w:rFonts w:cs="Calibri"/>
              </w:rPr>
              <w:t>≥</w:t>
            </w:r>
            <w:r w:rsidR="00B649A5">
              <w:t>10 kHz</w:t>
            </w:r>
            <w:r w:rsidR="00D04576">
              <w:t>.</w:t>
            </w:r>
          </w:p>
          <w:p w14:paraId="6E9A1F79" w14:textId="77777777" w:rsidR="000A5519" w:rsidRDefault="000A5519" w:rsidP="000A5519">
            <w:pPr>
              <w:pStyle w:val="Odstavekseznama"/>
              <w:widowControl/>
              <w:numPr>
                <w:ilvl w:val="0"/>
                <w:numId w:val="28"/>
              </w:numPr>
              <w:autoSpaceDE/>
              <w:autoSpaceDN/>
              <w:contextualSpacing/>
            </w:pPr>
            <w:r>
              <w:t xml:space="preserve">Najvišja napetost omrežja: </w:t>
            </w:r>
            <w:r>
              <w:rPr>
                <w:rFonts w:cs="Calibri"/>
              </w:rPr>
              <w:t>≥</w:t>
            </w:r>
            <w:r>
              <w:t xml:space="preserve"> 480 Vrms.</w:t>
            </w:r>
          </w:p>
          <w:p w14:paraId="29B66922" w14:textId="77777777" w:rsidR="000A5519" w:rsidRDefault="000A5519" w:rsidP="000A5519">
            <w:pPr>
              <w:pStyle w:val="Odstavekseznama"/>
              <w:widowControl/>
              <w:numPr>
                <w:ilvl w:val="0"/>
                <w:numId w:val="28"/>
              </w:numPr>
              <w:autoSpaceDE/>
              <w:autoSpaceDN/>
              <w:contextualSpacing/>
            </w:pPr>
            <w:r>
              <w:t xml:space="preserve">Frekvenca omrežja: od </w:t>
            </w:r>
            <w:r>
              <w:rPr>
                <w:rFonts w:cs="Calibri"/>
              </w:rPr>
              <w:t>≤</w:t>
            </w:r>
            <w:r>
              <w:t xml:space="preserve">50 Hz od </w:t>
            </w:r>
            <w:r>
              <w:rPr>
                <w:rFonts w:cs="Calibri"/>
              </w:rPr>
              <w:t>≥</w:t>
            </w:r>
            <w:r>
              <w:t>60 Hz.</w:t>
            </w:r>
          </w:p>
          <w:p w14:paraId="59FED66A" w14:textId="0993D35F" w:rsidR="007639EA" w:rsidRDefault="007639EA" w:rsidP="007639EA">
            <w:pPr>
              <w:pStyle w:val="Odstavekseznama"/>
              <w:widowControl/>
              <w:numPr>
                <w:ilvl w:val="0"/>
                <w:numId w:val="28"/>
              </w:numPr>
              <w:autoSpaceDE/>
              <w:autoSpaceDN/>
              <w:contextualSpacing/>
            </w:pPr>
            <w:r>
              <w:t xml:space="preserve">Vsebuje </w:t>
            </w:r>
            <w:r w:rsidR="00094386">
              <w:t xml:space="preserve">AFE </w:t>
            </w:r>
            <w:r>
              <w:t>filter na omrežni strani</w:t>
            </w:r>
            <w:r w:rsidR="00DF66C5">
              <w:t xml:space="preserve">, ki je </w:t>
            </w:r>
            <w:r w:rsidR="008C2BF8">
              <w:t>uglašen s stikalno frekvenco pretvornika na omrežni strani</w:t>
            </w:r>
            <w:r>
              <w:t>.</w:t>
            </w:r>
          </w:p>
          <w:p w14:paraId="325DB949" w14:textId="28005BB7" w:rsidR="007639EA" w:rsidRDefault="007639EA" w:rsidP="007639EA">
            <w:pPr>
              <w:pStyle w:val="Odstavekseznama"/>
              <w:widowControl/>
              <w:numPr>
                <w:ilvl w:val="0"/>
                <w:numId w:val="28"/>
              </w:numPr>
              <w:autoSpaceDE/>
              <w:autoSpaceDN/>
              <w:contextualSpacing/>
            </w:pPr>
            <w:r>
              <w:t xml:space="preserve">Stikalna frekvenca pretvornika na omrežni strani: </w:t>
            </w:r>
            <w:r>
              <w:rPr>
                <w:rFonts w:cs="Calibri"/>
              </w:rPr>
              <w:t>≥</w:t>
            </w:r>
            <w:r>
              <w:t>5 kHz</w:t>
            </w:r>
            <w:r w:rsidR="0020458F">
              <w:t xml:space="preserve"> in </w:t>
            </w:r>
            <w:r w:rsidR="0020458F">
              <w:rPr>
                <w:rFonts w:cs="Calibri"/>
              </w:rPr>
              <w:t>≤</w:t>
            </w:r>
            <w:r w:rsidR="001E33F7">
              <w:t>25</w:t>
            </w:r>
            <w:r w:rsidR="0020458F">
              <w:t xml:space="preserve"> kHz ter </w:t>
            </w:r>
            <w:r w:rsidR="000A5519">
              <w:t xml:space="preserve">je </w:t>
            </w:r>
            <w:r w:rsidR="0020458F">
              <w:t xml:space="preserve">usklajena </w:t>
            </w:r>
            <w:r w:rsidR="00BB616C">
              <w:t xml:space="preserve">z </w:t>
            </w:r>
            <w:r w:rsidR="00E65BDD">
              <w:t>AFE</w:t>
            </w:r>
            <w:r w:rsidR="00BB616C">
              <w:t xml:space="preserve"> filtrom.</w:t>
            </w:r>
          </w:p>
          <w:p w14:paraId="1B98FCE7" w14:textId="77777777" w:rsidR="00B649A5" w:rsidRDefault="00B649A5" w:rsidP="00B649A5">
            <w:pPr>
              <w:pStyle w:val="Odstavekseznama"/>
              <w:widowControl/>
              <w:numPr>
                <w:ilvl w:val="0"/>
                <w:numId w:val="28"/>
              </w:numPr>
              <w:autoSpaceDE/>
              <w:autoSpaceDN/>
              <w:contextualSpacing/>
            </w:pPr>
            <w:r>
              <w:t>Omogoča obratovanje s faktorjem delavnosti: od -1 do 1.</w:t>
            </w:r>
          </w:p>
          <w:p w14:paraId="1D0912E2" w14:textId="3CF4746D" w:rsidR="00D709A0" w:rsidRDefault="00937BA5" w:rsidP="00EC2BC8">
            <w:pPr>
              <w:pStyle w:val="Odstavekseznama"/>
              <w:widowControl/>
              <w:numPr>
                <w:ilvl w:val="0"/>
                <w:numId w:val="28"/>
              </w:numPr>
              <w:autoSpaceDE/>
              <w:autoSpaceDN/>
              <w:contextualSpacing/>
            </w:pPr>
            <w:r>
              <w:t>Ima p</w:t>
            </w:r>
            <w:r w:rsidR="00D709A0">
              <w:t>risilno zračno hlajenje</w:t>
            </w:r>
            <w:r w:rsidR="002117D4">
              <w:t xml:space="preserve"> </w:t>
            </w:r>
            <w:r w:rsidR="00D709A0">
              <w:t>trifaznih pretvorni</w:t>
            </w:r>
            <w:r w:rsidR="002117D4">
              <w:t>ških modulov</w:t>
            </w:r>
            <w:r w:rsidR="00CD14A9">
              <w:t>.</w:t>
            </w:r>
          </w:p>
          <w:p w14:paraId="6B66B85B" w14:textId="5B6D3F18" w:rsidR="003649B8" w:rsidRDefault="00DF4D56" w:rsidP="003649B8">
            <w:pPr>
              <w:pStyle w:val="Odstavekseznama"/>
              <w:widowControl/>
              <w:numPr>
                <w:ilvl w:val="0"/>
                <w:numId w:val="28"/>
              </w:numPr>
              <w:autoSpaceDE/>
              <w:autoSpaceDN/>
              <w:contextualSpacing/>
            </w:pPr>
            <w:r>
              <w:t>Ima izvedeno m</w:t>
            </w:r>
            <w:r w:rsidR="003649B8">
              <w:t xml:space="preserve">eritev </w:t>
            </w:r>
            <w:r w:rsidR="00606982">
              <w:t xml:space="preserve">trenutnih vrednosti </w:t>
            </w:r>
            <w:r w:rsidR="003649B8">
              <w:t>vseh linijskih tokov na usmerniškem</w:t>
            </w:r>
            <w:r w:rsidR="00F77442">
              <w:t xml:space="preserve"> (omrežnem)</w:t>
            </w:r>
            <w:r w:rsidR="003649B8">
              <w:t xml:space="preserve"> in razsmerniškem</w:t>
            </w:r>
            <w:r w:rsidR="00F77442">
              <w:t xml:space="preserve"> (</w:t>
            </w:r>
            <w:r w:rsidR="005F15A9">
              <w:t>pogonskem</w:t>
            </w:r>
            <w:r w:rsidR="00F77442">
              <w:t>)</w:t>
            </w:r>
            <w:r w:rsidR="003649B8">
              <w:t xml:space="preserve"> </w:t>
            </w:r>
            <w:r w:rsidR="00AE4F84">
              <w:t xml:space="preserve">mostičnem </w:t>
            </w:r>
            <w:r w:rsidR="003649B8">
              <w:t>pretvorniku (</w:t>
            </w:r>
            <w:r w:rsidR="00013615">
              <w:t xml:space="preserve">skupaj </w:t>
            </w:r>
            <w:r w:rsidR="003649B8">
              <w:t>6x)</w:t>
            </w:r>
            <w:r w:rsidR="00941283">
              <w:t>, kot je prikazano na sliki 1</w:t>
            </w:r>
            <w:r w:rsidR="003649B8">
              <w:t>.</w:t>
            </w:r>
            <w:r w:rsidR="007C33AC">
              <w:t xml:space="preserve"> </w:t>
            </w:r>
          </w:p>
          <w:p w14:paraId="73108A58" w14:textId="4401CD3B" w:rsidR="00DF4D56" w:rsidRDefault="00DF4D56" w:rsidP="00DF4D56">
            <w:pPr>
              <w:pStyle w:val="Odstavekseznama"/>
              <w:widowControl/>
              <w:numPr>
                <w:ilvl w:val="0"/>
                <w:numId w:val="28"/>
              </w:numPr>
              <w:autoSpaceDE/>
              <w:autoSpaceDN/>
              <w:contextualSpacing/>
            </w:pPr>
            <w:r>
              <w:t xml:space="preserve">Ima izvedeno meritev </w:t>
            </w:r>
            <w:r w:rsidR="00606982">
              <w:t xml:space="preserve">trenutnih vrednosti </w:t>
            </w:r>
            <w:r>
              <w:t>napetosti enosmernega vodila</w:t>
            </w:r>
            <w:r w:rsidR="00941283">
              <w:t>, kot je prikazano na sliki 1</w:t>
            </w:r>
            <w:r>
              <w:t>.</w:t>
            </w:r>
          </w:p>
          <w:p w14:paraId="0CFAACAC" w14:textId="667DC917" w:rsidR="00F63FC6" w:rsidRDefault="00280228" w:rsidP="00EC2BC8">
            <w:pPr>
              <w:pStyle w:val="Odstavekseznama"/>
              <w:widowControl/>
              <w:numPr>
                <w:ilvl w:val="0"/>
                <w:numId w:val="28"/>
              </w:numPr>
              <w:autoSpaceDE/>
              <w:autoSpaceDN/>
              <w:contextualSpacing/>
            </w:pPr>
            <w:r>
              <w:t>Ima izvedeno m</w:t>
            </w:r>
            <w:r w:rsidR="00F63FC6">
              <w:t xml:space="preserve">eritev </w:t>
            </w:r>
            <w:r w:rsidR="00606982">
              <w:t xml:space="preserve">trenutnih vrednosti </w:t>
            </w:r>
            <w:r w:rsidR="00F63FC6">
              <w:t>linijskih tokov</w:t>
            </w:r>
            <w:r w:rsidR="00E208D0">
              <w:t xml:space="preserve"> (3x)</w:t>
            </w:r>
            <w:r w:rsidR="00F63FC6">
              <w:t xml:space="preserve"> </w:t>
            </w:r>
            <w:r w:rsidR="002E2631">
              <w:t xml:space="preserve">in </w:t>
            </w:r>
            <w:r w:rsidR="00606982">
              <w:t xml:space="preserve">trenutnih vrednosti </w:t>
            </w:r>
            <w:r w:rsidR="002E2631">
              <w:t>faznih napetosti</w:t>
            </w:r>
            <w:r w:rsidR="00E208D0">
              <w:t xml:space="preserve"> (3x)</w:t>
            </w:r>
            <w:r w:rsidR="002E2631">
              <w:t xml:space="preserve"> na omrežni </w:t>
            </w:r>
            <w:r w:rsidR="00194E28">
              <w:t xml:space="preserve">strani </w:t>
            </w:r>
            <w:r w:rsidR="00E65BDD">
              <w:t xml:space="preserve">AFE </w:t>
            </w:r>
            <w:r w:rsidR="002E2631">
              <w:t>filtra</w:t>
            </w:r>
            <w:r w:rsidR="00941283">
              <w:t xml:space="preserve"> kot je prikazano na sliki 1</w:t>
            </w:r>
            <w:r w:rsidR="00EB6C0A">
              <w:t xml:space="preserve">, kar omogoča regulacijo faktorja delavnosti </w:t>
            </w:r>
            <w:r w:rsidR="00194E28">
              <w:t>na omrežni strani pretvornika</w:t>
            </w:r>
            <w:r w:rsidR="001839DD">
              <w:t>.</w:t>
            </w:r>
          </w:p>
          <w:p w14:paraId="4BE5D15B" w14:textId="5B3BD815" w:rsidR="00502CBD" w:rsidRDefault="00516103" w:rsidP="00EC2BC8">
            <w:pPr>
              <w:pStyle w:val="Odstavekseznama"/>
              <w:widowControl/>
              <w:numPr>
                <w:ilvl w:val="0"/>
                <w:numId w:val="28"/>
              </w:numPr>
              <w:autoSpaceDE/>
              <w:autoSpaceDN/>
              <w:contextualSpacing/>
            </w:pPr>
            <w:r>
              <w:t>Vsebuje modularno krmilno enoto</w:t>
            </w:r>
            <w:r w:rsidR="00D102DD">
              <w:t xml:space="preserve"> za zajemanje</w:t>
            </w:r>
            <w:r w:rsidR="009B7EFC">
              <w:t>, obdelavo in generiranje signalov</w:t>
            </w:r>
            <w:r w:rsidR="000A7232">
              <w:t xml:space="preserve"> </w:t>
            </w:r>
            <w:r w:rsidR="00280228">
              <w:t>na</w:t>
            </w:r>
            <w:r w:rsidR="009B7EFC">
              <w:t xml:space="preserve"> </w:t>
            </w:r>
            <w:r w:rsidR="00280228">
              <w:t xml:space="preserve">osnovi </w:t>
            </w:r>
            <w:r w:rsidR="00BE4004">
              <w:t>odprt</w:t>
            </w:r>
            <w:r w:rsidR="00FC22C7">
              <w:t>o</w:t>
            </w:r>
            <w:r w:rsidR="000E32E9">
              <w:t>-</w:t>
            </w:r>
            <w:r w:rsidR="009B7EFC">
              <w:t>programirljiv</w:t>
            </w:r>
            <w:r w:rsidR="00604197">
              <w:t xml:space="preserve">ega procesorja </w:t>
            </w:r>
            <w:r w:rsidR="00BE7112">
              <w:t>(npr. ustreznega m</w:t>
            </w:r>
            <w:r w:rsidR="009B7EFC">
              <w:t>ikroprocesorj</w:t>
            </w:r>
            <w:r w:rsidR="00280228">
              <w:t>a</w:t>
            </w:r>
            <w:r w:rsidR="00BE7112">
              <w:t>, digitalnega signalnega procesorja, FPGA enote ipd.)</w:t>
            </w:r>
            <w:r w:rsidR="00935790">
              <w:t xml:space="preserve"> ter ustreznih </w:t>
            </w:r>
            <w:r w:rsidR="00A2280C">
              <w:t>perifernih enot (</w:t>
            </w:r>
            <w:r w:rsidR="00B907C4">
              <w:t xml:space="preserve">t.j. </w:t>
            </w:r>
            <w:r w:rsidR="00A2280C">
              <w:t>AD in DA pretvo</w:t>
            </w:r>
            <w:r w:rsidR="006E10F3">
              <w:t>rnikov</w:t>
            </w:r>
            <w:r w:rsidR="00A2280C">
              <w:t>)</w:t>
            </w:r>
            <w:r w:rsidR="006E10F3">
              <w:t xml:space="preserve">, ki </w:t>
            </w:r>
            <w:r w:rsidR="00B93040">
              <w:t xml:space="preserve">na podlagi meritev </w:t>
            </w:r>
            <w:r w:rsidR="006E10F3">
              <w:t xml:space="preserve">omogočajo izvedbo vodenja </w:t>
            </w:r>
            <w:r w:rsidR="00B907C4">
              <w:t>celotnega sistema v realnem času</w:t>
            </w:r>
            <w:r w:rsidR="0003466E">
              <w:t>.</w:t>
            </w:r>
            <w:r w:rsidR="000F58C1">
              <w:t xml:space="preserve"> </w:t>
            </w:r>
            <w:r w:rsidR="0003466E">
              <w:t>Krmilna enota</w:t>
            </w:r>
            <w:r w:rsidR="000F58C1">
              <w:t xml:space="preserve"> </w:t>
            </w:r>
            <w:r w:rsidR="003B3DFC">
              <w:t xml:space="preserve">je </w:t>
            </w:r>
            <w:r w:rsidR="00D86967">
              <w:t>povezan</w:t>
            </w:r>
            <w:r w:rsidR="0003466E">
              <w:t>a</w:t>
            </w:r>
            <w:r w:rsidR="00D86967">
              <w:t xml:space="preserve"> s centralnim računalnikom pod postavko </w:t>
            </w:r>
            <w:r w:rsidR="00691107">
              <w:t>1.1</w:t>
            </w:r>
            <w:r w:rsidR="00AF64A3">
              <w:t>1</w:t>
            </w:r>
            <w:r w:rsidR="00540A8A">
              <w:t xml:space="preserve"> </w:t>
            </w:r>
            <w:r w:rsidR="0003466E">
              <w:t>in</w:t>
            </w:r>
            <w:r w:rsidR="006E63DB">
              <w:t xml:space="preserve"> </w:t>
            </w:r>
            <w:r w:rsidR="005C5FB8">
              <w:t xml:space="preserve">omogoča izvedbo </w:t>
            </w:r>
            <w:r w:rsidR="009F2645">
              <w:t>algoritmov vodenja po meri (</w:t>
            </w:r>
            <w:r w:rsidR="00DA7F2D">
              <w:t xml:space="preserve">ustrezne algoritme vodenja </w:t>
            </w:r>
            <w:r w:rsidR="009D212C">
              <w:t xml:space="preserve">lahko </w:t>
            </w:r>
            <w:r w:rsidR="00B649A5">
              <w:t xml:space="preserve">uporabnik </w:t>
            </w:r>
            <w:r w:rsidR="009D212C">
              <w:t>programsko realizira</w:t>
            </w:r>
            <w:r w:rsidR="00F91BB6">
              <w:t xml:space="preserve"> s pomočjo blokovnega programiranja</w:t>
            </w:r>
            <w:r w:rsidR="009D212C">
              <w:t xml:space="preserve"> in jih naloži na </w:t>
            </w:r>
            <w:r w:rsidR="004F0822">
              <w:t>programirljiv</w:t>
            </w:r>
            <w:r w:rsidR="00935790">
              <w:t xml:space="preserve"> procesor</w:t>
            </w:r>
            <w:r w:rsidR="009D212C">
              <w:t xml:space="preserve">, kjer se </w:t>
            </w:r>
            <w:r w:rsidR="00F315A1">
              <w:t xml:space="preserve">algoritmi </w:t>
            </w:r>
            <w:r w:rsidR="009D212C">
              <w:t>izvajajo v realnem času</w:t>
            </w:r>
            <w:r w:rsidR="009F2645">
              <w:t>)</w:t>
            </w:r>
            <w:r w:rsidR="009D212C">
              <w:t>.</w:t>
            </w:r>
          </w:p>
          <w:p w14:paraId="77C94DDD" w14:textId="0298613C" w:rsidR="003358D6" w:rsidRDefault="003358D6" w:rsidP="00EC2BC8">
            <w:pPr>
              <w:pStyle w:val="Odstavekseznama"/>
              <w:widowControl/>
              <w:numPr>
                <w:ilvl w:val="0"/>
                <w:numId w:val="28"/>
              </w:numPr>
              <w:autoSpaceDE/>
              <w:autoSpaceDN/>
              <w:contextualSpacing/>
            </w:pPr>
            <w:r>
              <w:t xml:space="preserve">Krmilna enota omogoča </w:t>
            </w:r>
            <w:r w:rsidR="00C67A00">
              <w:t xml:space="preserve">blokovno programiranje </w:t>
            </w:r>
            <w:r w:rsidR="00E27D3D">
              <w:t xml:space="preserve">algoritmov vodenja </w:t>
            </w:r>
            <w:r w:rsidR="00C67A00">
              <w:t>(na primer v programskem okolju Matlab Simulink</w:t>
            </w:r>
            <w:r w:rsidR="00134740">
              <w:t xml:space="preserve">, </w:t>
            </w:r>
            <w:r w:rsidR="00C66347">
              <w:t xml:space="preserve">Plexim Plecs, </w:t>
            </w:r>
            <w:r w:rsidR="00C67A00">
              <w:t>NI LabView</w:t>
            </w:r>
            <w:r w:rsidR="00134740">
              <w:t xml:space="preserve"> oz</w:t>
            </w:r>
            <w:r w:rsidR="00C66347">
              <w:t>iroma</w:t>
            </w:r>
            <w:r w:rsidR="00134740">
              <w:t xml:space="preserve"> enakovredno</w:t>
            </w:r>
            <w:r w:rsidR="00C67A00">
              <w:t>)</w:t>
            </w:r>
            <w:r w:rsidR="00E27D3D">
              <w:t>.</w:t>
            </w:r>
          </w:p>
          <w:p w14:paraId="3FFADE7E" w14:textId="24855490" w:rsidR="00A57890" w:rsidRDefault="00B134A4" w:rsidP="00EC2BC8">
            <w:pPr>
              <w:pStyle w:val="Odstavekseznama"/>
              <w:widowControl/>
              <w:numPr>
                <w:ilvl w:val="0"/>
                <w:numId w:val="28"/>
              </w:numPr>
              <w:autoSpaceDE/>
              <w:autoSpaceDN/>
              <w:contextualSpacing/>
            </w:pPr>
            <w:r>
              <w:t>Krmiln</w:t>
            </w:r>
            <w:r w:rsidR="0059438A">
              <w:t>a enota</w:t>
            </w:r>
            <w:r w:rsidR="001E6CA0">
              <w:t xml:space="preserve"> </w:t>
            </w:r>
            <w:r w:rsidR="00ED4439">
              <w:t xml:space="preserve">preko </w:t>
            </w:r>
            <w:r w:rsidR="00144775">
              <w:t xml:space="preserve">digitalnih </w:t>
            </w:r>
            <w:r w:rsidR="00674325">
              <w:t xml:space="preserve">oz. </w:t>
            </w:r>
            <w:r w:rsidR="00144775">
              <w:t xml:space="preserve">analognih vhodov </w:t>
            </w:r>
            <w:r w:rsidR="0059438A">
              <w:t xml:space="preserve">zajema </w:t>
            </w:r>
            <w:r w:rsidR="00E55EF1">
              <w:t xml:space="preserve">v realnem času </w:t>
            </w:r>
            <w:r w:rsidR="00C877BF">
              <w:t xml:space="preserve">vsaj </w:t>
            </w:r>
            <w:r w:rsidR="0059438A">
              <w:t>naslednje signale</w:t>
            </w:r>
            <w:r w:rsidR="00A80AA0">
              <w:t xml:space="preserve"> (shematsko prikazano na sliki 1)</w:t>
            </w:r>
            <w:r w:rsidR="0059438A">
              <w:t>:</w:t>
            </w:r>
          </w:p>
          <w:p w14:paraId="5AF0B18F" w14:textId="3C81D96B" w:rsidR="0059438A" w:rsidRDefault="00DC313E" w:rsidP="0059438A">
            <w:pPr>
              <w:pStyle w:val="Odstavekseznama"/>
              <w:widowControl/>
              <w:numPr>
                <w:ilvl w:val="1"/>
                <w:numId w:val="28"/>
              </w:numPr>
              <w:autoSpaceDE/>
              <w:autoSpaceDN/>
              <w:contextualSpacing/>
            </w:pPr>
            <w:r>
              <w:t xml:space="preserve">pulze inkrementalnega dajalnika </w:t>
            </w:r>
            <w:r w:rsidR="006A7C3F">
              <w:t>ustreznega stroja</w:t>
            </w:r>
            <w:r w:rsidR="002F2173">
              <w:t xml:space="preserve"> pod postavko 1.1 ali 1.2</w:t>
            </w:r>
            <w:r w:rsidR="008E04D3">
              <w:t>,</w:t>
            </w:r>
          </w:p>
          <w:p w14:paraId="4DA55929" w14:textId="3629D4DA" w:rsidR="008E04D3" w:rsidRDefault="008E04D3" w:rsidP="0059438A">
            <w:pPr>
              <w:pStyle w:val="Odstavekseznama"/>
              <w:widowControl/>
              <w:numPr>
                <w:ilvl w:val="1"/>
                <w:numId w:val="28"/>
              </w:numPr>
              <w:autoSpaceDE/>
              <w:autoSpaceDN/>
              <w:contextualSpacing/>
            </w:pPr>
            <w:r>
              <w:t xml:space="preserve">navor merilnika navora pod postavko </w:t>
            </w:r>
            <w:r w:rsidR="002F2173">
              <w:t>1.4</w:t>
            </w:r>
            <w:r w:rsidR="00810871">
              <w:t>,</w:t>
            </w:r>
          </w:p>
          <w:p w14:paraId="026F08E8" w14:textId="68F689CD" w:rsidR="002F2173" w:rsidRDefault="006B7881" w:rsidP="0059438A">
            <w:pPr>
              <w:pStyle w:val="Odstavekseznama"/>
              <w:widowControl/>
              <w:numPr>
                <w:ilvl w:val="1"/>
                <w:numId w:val="28"/>
              </w:numPr>
              <w:autoSpaceDE/>
              <w:autoSpaceDN/>
              <w:contextualSpacing/>
            </w:pPr>
            <w:r>
              <w:t xml:space="preserve">vse 3 linijske </w:t>
            </w:r>
            <w:r w:rsidR="0016406D">
              <w:t xml:space="preserve">toke </w:t>
            </w:r>
            <w:r w:rsidR="00E27D3D">
              <w:t xml:space="preserve">mostičnega </w:t>
            </w:r>
            <w:r w:rsidR="0016406D">
              <w:t>pretvornika na pogonski strani,</w:t>
            </w:r>
          </w:p>
          <w:p w14:paraId="4B5B1DCB" w14:textId="21269D02" w:rsidR="0016406D" w:rsidRDefault="0016406D" w:rsidP="0059438A">
            <w:pPr>
              <w:pStyle w:val="Odstavekseznama"/>
              <w:widowControl/>
              <w:numPr>
                <w:ilvl w:val="1"/>
                <w:numId w:val="28"/>
              </w:numPr>
              <w:autoSpaceDE/>
              <w:autoSpaceDN/>
              <w:contextualSpacing/>
            </w:pPr>
            <w:r>
              <w:t xml:space="preserve">vse 3 linijske toke </w:t>
            </w:r>
            <w:r w:rsidR="00E27D3D">
              <w:t>mostič</w:t>
            </w:r>
            <w:r w:rsidR="00E030C3">
              <w:t xml:space="preserve">nega </w:t>
            </w:r>
            <w:r>
              <w:t>pretvornika na omrežni strani,</w:t>
            </w:r>
          </w:p>
          <w:p w14:paraId="4EC19D74" w14:textId="2122DE5A" w:rsidR="00C877BF" w:rsidRDefault="00C877BF" w:rsidP="0059438A">
            <w:pPr>
              <w:pStyle w:val="Odstavekseznama"/>
              <w:widowControl/>
              <w:numPr>
                <w:ilvl w:val="1"/>
                <w:numId w:val="28"/>
              </w:numPr>
              <w:autoSpaceDE/>
              <w:autoSpaceDN/>
              <w:contextualSpacing/>
            </w:pPr>
            <w:r>
              <w:t>napetost enosmernega vodila,</w:t>
            </w:r>
          </w:p>
          <w:p w14:paraId="51B8E036" w14:textId="58C5EFF8" w:rsidR="00C877BF" w:rsidRDefault="008936AE" w:rsidP="0059438A">
            <w:pPr>
              <w:pStyle w:val="Odstavekseznama"/>
              <w:widowControl/>
              <w:numPr>
                <w:ilvl w:val="1"/>
                <w:numId w:val="28"/>
              </w:numPr>
              <w:autoSpaceDE/>
              <w:autoSpaceDN/>
              <w:contextualSpacing/>
            </w:pPr>
            <w:r>
              <w:t xml:space="preserve">vse 3 linijske toke </w:t>
            </w:r>
            <w:r w:rsidR="009629C0">
              <w:t xml:space="preserve">na omrežni strani </w:t>
            </w:r>
            <w:r w:rsidR="00F11523">
              <w:t>AFE</w:t>
            </w:r>
            <w:r w:rsidR="009629C0">
              <w:t xml:space="preserve"> filtra</w:t>
            </w:r>
            <w:r w:rsidR="00584D99">
              <w:t>,</w:t>
            </w:r>
          </w:p>
          <w:p w14:paraId="36D9AD8D" w14:textId="57559D6B" w:rsidR="009629C0" w:rsidRDefault="009629C0" w:rsidP="0059438A">
            <w:pPr>
              <w:pStyle w:val="Odstavekseznama"/>
              <w:widowControl/>
              <w:numPr>
                <w:ilvl w:val="1"/>
                <w:numId w:val="28"/>
              </w:numPr>
              <w:autoSpaceDE/>
              <w:autoSpaceDN/>
              <w:contextualSpacing/>
            </w:pPr>
            <w:r>
              <w:t xml:space="preserve">vse tri fazne napetosti </w:t>
            </w:r>
            <w:r w:rsidR="00584D99">
              <w:t>omrežja,</w:t>
            </w:r>
          </w:p>
          <w:p w14:paraId="0A84FE4C" w14:textId="110B2224" w:rsidR="00166D0A" w:rsidRDefault="00166D0A" w:rsidP="0059438A">
            <w:pPr>
              <w:pStyle w:val="Odstavekseznama"/>
              <w:widowControl/>
              <w:numPr>
                <w:ilvl w:val="1"/>
                <w:numId w:val="28"/>
              </w:numPr>
              <w:autoSpaceDE/>
              <w:autoSpaceDN/>
              <w:contextualSpacing/>
            </w:pPr>
            <w:r>
              <w:t>vse 4 linijske toke statorskih in rotorskih navitij sinhronskega stroja</w:t>
            </w:r>
          </w:p>
          <w:p w14:paraId="61F57324" w14:textId="77777777" w:rsidR="009640EA" w:rsidRDefault="009640EA" w:rsidP="009640EA">
            <w:pPr>
              <w:pStyle w:val="Odstavekseznama"/>
              <w:widowControl/>
              <w:numPr>
                <w:ilvl w:val="1"/>
                <w:numId w:val="28"/>
              </w:numPr>
              <w:autoSpaceDE/>
              <w:autoSpaceDN/>
              <w:contextualSpacing/>
            </w:pPr>
            <w:r>
              <w:t>vse 4 fazne napetosti statorskih in rotorskih navitij sinhronskega stroja</w:t>
            </w:r>
          </w:p>
          <w:p w14:paraId="41E0DA4A" w14:textId="3B8B5A2A" w:rsidR="009640EA" w:rsidRDefault="009640EA" w:rsidP="009640EA">
            <w:pPr>
              <w:pStyle w:val="Odstavekseznama"/>
              <w:widowControl/>
              <w:numPr>
                <w:ilvl w:val="1"/>
                <w:numId w:val="28"/>
              </w:numPr>
              <w:autoSpaceDE/>
              <w:autoSpaceDN/>
              <w:contextualSpacing/>
            </w:pPr>
            <w:r>
              <w:lastRenderedPageBreak/>
              <w:t>vseh 6 linijskih tokov statorskih in rotorskih navitij asinhronskega stroja</w:t>
            </w:r>
          </w:p>
          <w:p w14:paraId="732988BB" w14:textId="19A57A2F" w:rsidR="009640EA" w:rsidRDefault="009640EA" w:rsidP="009640EA">
            <w:pPr>
              <w:pStyle w:val="Odstavekseznama"/>
              <w:widowControl/>
              <w:numPr>
                <w:ilvl w:val="1"/>
                <w:numId w:val="28"/>
              </w:numPr>
              <w:autoSpaceDE/>
              <w:autoSpaceDN/>
              <w:contextualSpacing/>
            </w:pPr>
            <w:r>
              <w:t>vseh 6 faznih napetosti statorskih in rotorskih navitij asinhronskega stroja</w:t>
            </w:r>
          </w:p>
          <w:p w14:paraId="5995D560" w14:textId="22F85351" w:rsidR="00584D99" w:rsidRDefault="003C1FC6" w:rsidP="0059438A">
            <w:pPr>
              <w:pStyle w:val="Odstavekseznama"/>
              <w:widowControl/>
              <w:numPr>
                <w:ilvl w:val="1"/>
                <w:numId w:val="28"/>
              </w:numPr>
              <w:autoSpaceDE/>
              <w:autoSpaceDN/>
              <w:contextualSpacing/>
            </w:pPr>
            <w:r>
              <w:t>temperatur</w:t>
            </w:r>
            <w:r w:rsidR="00DC0DDB">
              <w:t xml:space="preserve">i obeh </w:t>
            </w:r>
            <w:r w:rsidR="00E030C3">
              <w:t xml:space="preserve">mostičnih </w:t>
            </w:r>
            <w:r w:rsidR="00DC0DDB">
              <w:t>pretvorniških modulov,</w:t>
            </w:r>
          </w:p>
          <w:p w14:paraId="71F0E2B1" w14:textId="1793B148" w:rsidR="00185139" w:rsidRDefault="00185139" w:rsidP="0059438A">
            <w:pPr>
              <w:pStyle w:val="Odstavekseznama"/>
              <w:widowControl/>
              <w:numPr>
                <w:ilvl w:val="1"/>
                <w:numId w:val="28"/>
              </w:numPr>
              <w:autoSpaceDE/>
              <w:autoSpaceDN/>
              <w:contextualSpacing/>
            </w:pPr>
            <w:r>
              <w:t xml:space="preserve">referenčne vrednosti </w:t>
            </w:r>
            <w:r w:rsidR="00F11523">
              <w:t>sistemske krmilne enote</w:t>
            </w:r>
            <w:r w:rsidR="00976E93">
              <w:t xml:space="preserve"> </w:t>
            </w:r>
            <w:r w:rsidR="00944ABC">
              <w:t xml:space="preserve">pod postavko </w:t>
            </w:r>
            <w:r w:rsidR="0025145E">
              <w:t>1.11</w:t>
            </w:r>
            <w:r w:rsidR="00944ABC">
              <w:t>,</w:t>
            </w:r>
          </w:p>
          <w:p w14:paraId="37AE9038" w14:textId="1FA78838" w:rsidR="00DC0DDB" w:rsidRDefault="00F430DE" w:rsidP="0059438A">
            <w:pPr>
              <w:pStyle w:val="Odstavekseznama"/>
              <w:widowControl/>
              <w:numPr>
                <w:ilvl w:val="1"/>
                <w:numId w:val="28"/>
              </w:numPr>
              <w:autoSpaceDE/>
              <w:autoSpaceDN/>
              <w:contextualSpacing/>
            </w:pPr>
            <w:r>
              <w:t>stanje stikala za zasilni izklop,</w:t>
            </w:r>
          </w:p>
          <w:p w14:paraId="792196F8" w14:textId="3FE53ACB" w:rsidR="00F430DE" w:rsidRDefault="00CA717A" w:rsidP="0059438A">
            <w:pPr>
              <w:pStyle w:val="Odstavekseznama"/>
              <w:widowControl/>
              <w:numPr>
                <w:ilvl w:val="1"/>
                <w:numId w:val="28"/>
              </w:numPr>
              <w:autoSpaceDE/>
              <w:autoSpaceDN/>
              <w:contextualSpacing/>
            </w:pPr>
            <w:r>
              <w:t xml:space="preserve">stanje glavnega kontaktorja za priklop </w:t>
            </w:r>
            <w:r w:rsidR="00F11523">
              <w:t xml:space="preserve">pretvorniškega </w:t>
            </w:r>
            <w:r w:rsidR="0025145E">
              <w:t xml:space="preserve">sistema na </w:t>
            </w:r>
            <w:r>
              <w:t>omrežje,</w:t>
            </w:r>
          </w:p>
          <w:p w14:paraId="273537E1" w14:textId="7AA9056C" w:rsidR="00CA717A" w:rsidRDefault="00BD4339" w:rsidP="00C21F5E">
            <w:pPr>
              <w:pStyle w:val="Odstavekseznama"/>
              <w:widowControl/>
              <w:numPr>
                <w:ilvl w:val="1"/>
                <w:numId w:val="28"/>
              </w:numPr>
              <w:autoSpaceDE/>
              <w:autoSpaceDN/>
              <w:contextualSpacing/>
            </w:pPr>
            <w:r>
              <w:t xml:space="preserve">stanje </w:t>
            </w:r>
            <w:r w:rsidR="00827F5D">
              <w:t xml:space="preserve">zaščitnih </w:t>
            </w:r>
            <w:r w:rsidR="001E6CA0">
              <w:t xml:space="preserve">funkcij </w:t>
            </w:r>
            <w:r w:rsidR="00810871">
              <w:t xml:space="preserve">(napake) </w:t>
            </w:r>
            <w:r w:rsidR="001E6CA0">
              <w:t>obeh pretvorniških modulov.</w:t>
            </w:r>
          </w:p>
          <w:p w14:paraId="5F0980B4" w14:textId="37ADF592" w:rsidR="00222447" w:rsidRDefault="00144775" w:rsidP="00AE6439">
            <w:pPr>
              <w:pStyle w:val="Odstavekseznama"/>
              <w:widowControl/>
              <w:numPr>
                <w:ilvl w:val="0"/>
                <w:numId w:val="28"/>
              </w:numPr>
              <w:autoSpaceDE/>
              <w:autoSpaceDN/>
              <w:contextualSpacing/>
            </w:pPr>
            <w:r>
              <w:t>K</w:t>
            </w:r>
            <w:r w:rsidR="004A394D">
              <w:t xml:space="preserve">rmilna enota </w:t>
            </w:r>
            <w:r>
              <w:t xml:space="preserve">preko digitalnih </w:t>
            </w:r>
            <w:r w:rsidR="00674325">
              <w:t>oz.</w:t>
            </w:r>
            <w:r>
              <w:t xml:space="preserve"> analognih izhodov generira </w:t>
            </w:r>
            <w:r w:rsidR="0018385C">
              <w:t>vsaj naslednje izhodne signale</w:t>
            </w:r>
            <w:r w:rsidR="00A80AA0">
              <w:t xml:space="preserve"> (shematsko prikazano na sliki 1)</w:t>
            </w:r>
            <w:r w:rsidR="0018385C">
              <w:t>:</w:t>
            </w:r>
          </w:p>
          <w:p w14:paraId="3FCCE16E" w14:textId="538FBFE6" w:rsidR="005D1488" w:rsidRDefault="003353E2" w:rsidP="007F7D67">
            <w:pPr>
              <w:pStyle w:val="Odstavekseznama"/>
              <w:widowControl/>
              <w:numPr>
                <w:ilvl w:val="1"/>
                <w:numId w:val="28"/>
              </w:numPr>
              <w:autoSpaceDE/>
              <w:autoSpaceDN/>
              <w:contextualSpacing/>
            </w:pPr>
            <w:r>
              <w:t xml:space="preserve">proženje </w:t>
            </w:r>
            <w:r w:rsidR="0035041E">
              <w:t xml:space="preserve">vseh tranzistorjev </w:t>
            </w:r>
            <w:r w:rsidR="00400529">
              <w:t>v obeh pretvorniških modulih</w:t>
            </w:r>
            <w:r w:rsidR="006065D4">
              <w:t xml:space="preserve"> na osnovi signalov PŠM</w:t>
            </w:r>
            <w:r w:rsidR="005D1488">
              <w:t>,</w:t>
            </w:r>
          </w:p>
          <w:p w14:paraId="4DCC043B" w14:textId="6A0F3232" w:rsidR="007F7D67" w:rsidRDefault="005D1488" w:rsidP="007F7D67">
            <w:pPr>
              <w:pStyle w:val="Odstavekseznama"/>
              <w:widowControl/>
              <w:numPr>
                <w:ilvl w:val="1"/>
                <w:numId w:val="28"/>
              </w:numPr>
              <w:autoSpaceDE/>
              <w:autoSpaceDN/>
              <w:contextualSpacing/>
            </w:pPr>
            <w:r>
              <w:t xml:space="preserve">vklop/izklop glavnega kontaktorja za </w:t>
            </w:r>
            <w:r w:rsidR="00BD4339">
              <w:t>povezavo pretvorniškega sistema na omrežje,</w:t>
            </w:r>
          </w:p>
          <w:p w14:paraId="6405A285" w14:textId="1E40D361" w:rsidR="007F6275" w:rsidRDefault="007F6275" w:rsidP="007F7D67">
            <w:pPr>
              <w:pStyle w:val="Odstavekseznama"/>
              <w:widowControl/>
              <w:numPr>
                <w:ilvl w:val="1"/>
                <w:numId w:val="28"/>
              </w:numPr>
              <w:autoSpaceDE/>
              <w:autoSpaceDN/>
              <w:contextualSpacing/>
            </w:pPr>
            <w:r>
              <w:t xml:space="preserve">signale za </w:t>
            </w:r>
            <w:r w:rsidR="00160F4F">
              <w:t xml:space="preserve">preklapljanje navitij obeh strojev v </w:t>
            </w:r>
            <w:r w:rsidR="00477762">
              <w:t>vse možne vezave v skladu s tehničnimi specifikacijami pod točko 1.10,</w:t>
            </w:r>
          </w:p>
          <w:p w14:paraId="694A7B92" w14:textId="0949CB27" w:rsidR="009E75FB" w:rsidRDefault="00860D58" w:rsidP="00C21F5E">
            <w:pPr>
              <w:pStyle w:val="Odstavekseznama"/>
              <w:widowControl/>
              <w:numPr>
                <w:ilvl w:val="1"/>
                <w:numId w:val="28"/>
              </w:numPr>
              <w:autoSpaceDE/>
              <w:autoSpaceDN/>
              <w:contextualSpacing/>
            </w:pPr>
            <w:r>
              <w:t xml:space="preserve">referenčna vrednost vzbujalne napetosti </w:t>
            </w:r>
            <w:r w:rsidR="00E46AA6">
              <w:t>napajalnika pod postavko 1.3.</w:t>
            </w:r>
          </w:p>
          <w:p w14:paraId="5207FD89" w14:textId="23EF838A" w:rsidR="008A1340" w:rsidRDefault="006F39C5" w:rsidP="00AE6439">
            <w:pPr>
              <w:pStyle w:val="Odstavekseznama"/>
              <w:widowControl/>
              <w:numPr>
                <w:ilvl w:val="0"/>
                <w:numId w:val="28"/>
              </w:numPr>
              <w:autoSpaceDE/>
              <w:autoSpaceDN/>
              <w:contextualSpacing/>
            </w:pPr>
            <w:r>
              <w:t>Ima f</w:t>
            </w:r>
            <w:r w:rsidR="0015107C">
              <w:t>unkcij</w:t>
            </w:r>
            <w:r w:rsidR="00762CF6">
              <w:t>o</w:t>
            </w:r>
            <w:r w:rsidR="0015107C">
              <w:t xml:space="preserve"> »mehkega« vklopa </w:t>
            </w:r>
            <w:r>
              <w:t>(sinhronizacije</w:t>
            </w:r>
            <w:r w:rsidR="00143640">
              <w:t xml:space="preserve"> z predpolnjenjem</w:t>
            </w:r>
            <w:r>
              <w:t xml:space="preserve">) </w:t>
            </w:r>
            <w:r w:rsidR="0015107C">
              <w:t>na omrežje</w:t>
            </w:r>
            <w:r w:rsidR="005478B7">
              <w:t>.</w:t>
            </w:r>
          </w:p>
          <w:p w14:paraId="2D6F7825" w14:textId="2772AE59" w:rsidR="006C6D06" w:rsidRDefault="00E81AB7" w:rsidP="00B649A5">
            <w:pPr>
              <w:pStyle w:val="Odstavekseznama"/>
              <w:widowControl/>
              <w:numPr>
                <w:ilvl w:val="0"/>
                <w:numId w:val="28"/>
              </w:numPr>
              <w:autoSpaceDE/>
              <w:autoSpaceDN/>
              <w:contextualSpacing/>
            </w:pPr>
            <w:r>
              <w:t xml:space="preserve">Ima </w:t>
            </w:r>
            <w:r w:rsidR="00113AFE">
              <w:t xml:space="preserve">vsaj naslednje </w:t>
            </w:r>
            <w:r w:rsidR="00753232">
              <w:t xml:space="preserve">osnovne </w:t>
            </w:r>
            <w:r w:rsidR="009806DA">
              <w:t xml:space="preserve">strojne </w:t>
            </w:r>
            <w:r w:rsidR="009A6322">
              <w:t xml:space="preserve">oz. programske </w:t>
            </w:r>
            <w:r w:rsidR="001E5269">
              <w:t>samozaščitne funkcije</w:t>
            </w:r>
            <w:r w:rsidR="00DC6EC4">
              <w:t>:</w:t>
            </w:r>
          </w:p>
          <w:p w14:paraId="32AB3FCB" w14:textId="76A575D4" w:rsidR="009A6322" w:rsidRDefault="005A3E68" w:rsidP="00C21F5E">
            <w:pPr>
              <w:pStyle w:val="Odstavekseznama"/>
              <w:widowControl/>
              <w:numPr>
                <w:ilvl w:val="1"/>
                <w:numId w:val="28"/>
              </w:numPr>
              <w:autoSpaceDE/>
              <w:autoSpaceDN/>
              <w:contextualSpacing/>
            </w:pPr>
            <w:r>
              <w:t>ustrezne varovalke v tokokrogih,</w:t>
            </w:r>
          </w:p>
          <w:p w14:paraId="056D7307" w14:textId="30BFDA57" w:rsidR="00672F48" w:rsidRDefault="00807C89" w:rsidP="00672F48">
            <w:pPr>
              <w:pStyle w:val="Odstavekseznama"/>
              <w:widowControl/>
              <w:numPr>
                <w:ilvl w:val="1"/>
                <w:numId w:val="28"/>
              </w:numPr>
              <w:autoSpaceDE/>
              <w:autoSpaceDN/>
              <w:contextualSpacing/>
            </w:pPr>
            <w:r>
              <w:t xml:space="preserve">vgrajen mrtvi čas </w:t>
            </w:r>
            <w:r w:rsidR="00782FC5">
              <w:t xml:space="preserve">v gonilnikih za </w:t>
            </w:r>
            <w:r>
              <w:t>proženj</w:t>
            </w:r>
            <w:r w:rsidR="00782FC5">
              <w:t>e</w:t>
            </w:r>
            <w:r>
              <w:t xml:space="preserve"> tranzistorjev,</w:t>
            </w:r>
            <w:r w:rsidR="00AC4238">
              <w:t xml:space="preserve"> ki preprečuje </w:t>
            </w:r>
            <w:r w:rsidR="00AD5ADE">
              <w:t xml:space="preserve">možnost </w:t>
            </w:r>
            <w:r w:rsidR="00D07C5B">
              <w:t>nastank</w:t>
            </w:r>
            <w:r w:rsidR="00AD5ADE">
              <w:t>a</w:t>
            </w:r>
            <w:r w:rsidR="00D07C5B">
              <w:t xml:space="preserve"> kratkega stika enosmernega vodila </w:t>
            </w:r>
            <w:r w:rsidR="00782961">
              <w:t xml:space="preserve">v </w:t>
            </w:r>
            <w:r w:rsidR="00A74EF7">
              <w:t>mostičn</w:t>
            </w:r>
            <w:r w:rsidR="006065D4">
              <w:t>ih</w:t>
            </w:r>
            <w:r w:rsidR="00A74EF7">
              <w:t xml:space="preserve"> </w:t>
            </w:r>
            <w:r w:rsidR="00CB3DC9">
              <w:t>modul</w:t>
            </w:r>
            <w:r w:rsidR="006065D4">
              <w:t>ih</w:t>
            </w:r>
            <w:r w:rsidR="00CB3DC9">
              <w:t xml:space="preserve"> </w:t>
            </w:r>
            <w:r w:rsidR="00782961">
              <w:t>pretvornik</w:t>
            </w:r>
            <w:r w:rsidR="00CB3DC9">
              <w:t>a</w:t>
            </w:r>
            <w:r w:rsidR="00782961">
              <w:t>,</w:t>
            </w:r>
          </w:p>
          <w:p w14:paraId="3A8F3020" w14:textId="1163D292" w:rsidR="00807C89" w:rsidRDefault="00CF2FA5" w:rsidP="00672F48">
            <w:pPr>
              <w:pStyle w:val="Odstavekseznama"/>
              <w:widowControl/>
              <w:numPr>
                <w:ilvl w:val="1"/>
                <w:numId w:val="28"/>
              </w:numPr>
              <w:autoSpaceDE/>
              <w:autoSpaceDN/>
              <w:contextualSpacing/>
            </w:pPr>
            <w:r>
              <w:t xml:space="preserve">pretokovna zaščita </w:t>
            </w:r>
            <w:r w:rsidR="00A67C67">
              <w:t xml:space="preserve">trifaznih </w:t>
            </w:r>
            <w:r>
              <w:t>pretvorni</w:t>
            </w:r>
            <w:r w:rsidR="00CB3DC9">
              <w:t>ških modulov</w:t>
            </w:r>
            <w:r>
              <w:t>,</w:t>
            </w:r>
          </w:p>
          <w:p w14:paraId="77FEB5A2" w14:textId="1535FAC6" w:rsidR="00CB3DC9" w:rsidRDefault="00994579" w:rsidP="00672F48">
            <w:pPr>
              <w:pStyle w:val="Odstavekseznama"/>
              <w:widowControl/>
              <w:numPr>
                <w:ilvl w:val="1"/>
                <w:numId w:val="28"/>
              </w:numPr>
              <w:autoSpaceDE/>
              <w:autoSpaceDN/>
              <w:contextualSpacing/>
            </w:pPr>
            <w:r>
              <w:t xml:space="preserve">zaščita proti previsoki temperaturi </w:t>
            </w:r>
            <w:r w:rsidR="00A67C67">
              <w:t xml:space="preserve">trifaznih </w:t>
            </w:r>
            <w:r>
              <w:t>pretvorniških modulov.</w:t>
            </w:r>
          </w:p>
          <w:p w14:paraId="3AA4A067" w14:textId="2AF12890" w:rsidR="00561C64" w:rsidRDefault="00674325" w:rsidP="00835F79">
            <w:pPr>
              <w:pStyle w:val="Odstavekseznama"/>
              <w:widowControl/>
              <w:numPr>
                <w:ilvl w:val="0"/>
                <w:numId w:val="28"/>
              </w:numPr>
              <w:autoSpaceDE/>
              <w:autoSpaceDN/>
              <w:contextualSpacing/>
            </w:pPr>
            <w:r>
              <w:t>I</w:t>
            </w:r>
            <w:r w:rsidR="00E21361">
              <w:t xml:space="preserve">ma izvedene osnovne </w:t>
            </w:r>
            <w:r w:rsidR="00F65931">
              <w:t>a</w:t>
            </w:r>
            <w:r w:rsidR="00412540">
              <w:t>lgoritme vodenja</w:t>
            </w:r>
            <w:r w:rsidR="00F62833">
              <w:t xml:space="preserve"> (t.j. 4 kvadrantno delovanje pogona)</w:t>
            </w:r>
            <w:r w:rsidR="00412540">
              <w:t>, ki vsebujejo vsaj</w:t>
            </w:r>
            <w:r w:rsidR="005B59C7">
              <w:t>:</w:t>
            </w:r>
          </w:p>
          <w:p w14:paraId="3FC8B986" w14:textId="4560A4D5" w:rsidR="00835F79" w:rsidRDefault="00412540" w:rsidP="00561C64">
            <w:pPr>
              <w:pStyle w:val="Odstavekseznama"/>
              <w:widowControl/>
              <w:numPr>
                <w:ilvl w:val="1"/>
                <w:numId w:val="28"/>
              </w:numPr>
              <w:autoSpaceDE/>
              <w:autoSpaceDN/>
              <w:contextualSpacing/>
            </w:pPr>
            <w:r>
              <w:t xml:space="preserve">regulacijo </w:t>
            </w:r>
            <w:r w:rsidR="00142CD9">
              <w:t>napetosti enosmernega vodila</w:t>
            </w:r>
            <w:r w:rsidR="00BB0115">
              <w:t xml:space="preserve"> in faktorja delavnosti na omrežni strani</w:t>
            </w:r>
            <w:r w:rsidR="00142CD9">
              <w:t xml:space="preserve"> </w:t>
            </w:r>
            <w:r w:rsidR="00694337">
              <w:t>s pomočjo omrežnega pretvornika in</w:t>
            </w:r>
          </w:p>
          <w:p w14:paraId="0F8DDCC2" w14:textId="1CEA0796" w:rsidR="00694337" w:rsidRDefault="00694337" w:rsidP="00C21F5E">
            <w:pPr>
              <w:pStyle w:val="Odstavekseznama"/>
              <w:widowControl/>
              <w:numPr>
                <w:ilvl w:val="1"/>
                <w:numId w:val="28"/>
              </w:numPr>
              <w:autoSpaceDE/>
              <w:autoSpaceDN/>
              <w:contextualSpacing/>
            </w:pPr>
            <w:r>
              <w:t>regulacijo vrtljaje</w:t>
            </w:r>
            <w:r w:rsidR="005A27E4">
              <w:t>v</w:t>
            </w:r>
            <w:r w:rsidR="00E94268">
              <w:t>/navora</w:t>
            </w:r>
            <w:r w:rsidR="005A27E4">
              <w:t xml:space="preserve"> </w:t>
            </w:r>
            <w:r w:rsidR="00E94268">
              <w:t>v orie</w:t>
            </w:r>
            <w:r w:rsidR="0014065B">
              <w:t>n</w:t>
            </w:r>
            <w:r w:rsidR="00E94268">
              <w:t xml:space="preserve">taciji polja </w:t>
            </w:r>
            <w:r w:rsidR="00463FFA">
              <w:t>(FOC)</w:t>
            </w:r>
            <w:r w:rsidR="0014065B">
              <w:t xml:space="preserve"> s</w:t>
            </w:r>
            <w:r w:rsidR="005A27E4">
              <w:t>troj</w:t>
            </w:r>
            <w:r w:rsidR="00E94268">
              <w:t>ev</w:t>
            </w:r>
            <w:r w:rsidR="005A27E4">
              <w:t xml:space="preserve"> pod postavko 1.1 </w:t>
            </w:r>
            <w:r w:rsidR="00E94268">
              <w:t>in</w:t>
            </w:r>
            <w:r w:rsidR="005A27E4">
              <w:t xml:space="preserve"> 1.2 </w:t>
            </w:r>
            <w:r w:rsidR="00F62833">
              <w:t xml:space="preserve">s pomočjo </w:t>
            </w:r>
            <w:r w:rsidR="0050595B">
              <w:t>pogonsk</w:t>
            </w:r>
            <w:r w:rsidR="00463FFA">
              <w:t>ih</w:t>
            </w:r>
            <w:r w:rsidR="0050595B">
              <w:t xml:space="preserve"> pretvornik</w:t>
            </w:r>
            <w:r w:rsidR="00463FFA">
              <w:t>ov</w:t>
            </w:r>
            <w:r w:rsidR="0050595B">
              <w:t>.</w:t>
            </w:r>
          </w:p>
          <w:p w14:paraId="76AC665D" w14:textId="647209AD" w:rsidR="00C61B43" w:rsidRPr="00C21F5E" w:rsidRDefault="00C61B43" w:rsidP="00C21F5E">
            <w:pPr>
              <w:pStyle w:val="Odstavekseznama"/>
              <w:widowControl/>
              <w:numPr>
                <w:ilvl w:val="0"/>
                <w:numId w:val="28"/>
              </w:numPr>
              <w:autoSpaceDE/>
              <w:autoSpaceDN/>
              <w:contextualSpacing/>
            </w:pPr>
            <w:r>
              <w:t>Vse komponente sistema so nameščene v</w:t>
            </w:r>
            <w:r w:rsidR="003258A9">
              <w:t xml:space="preserve"> </w:t>
            </w:r>
            <w:r w:rsidR="00FB397B">
              <w:t>zaščitni omari, ki ima tipko za zasilni izklop</w:t>
            </w:r>
            <w:r w:rsidR="00566270">
              <w:t xml:space="preserve"> pretvorniškega sistema</w:t>
            </w:r>
            <w:r w:rsidR="00FB397B">
              <w:t>.</w:t>
            </w:r>
          </w:p>
        </w:tc>
      </w:tr>
      <w:tr w:rsidR="00A11DE2" w:rsidRPr="00B97A72" w14:paraId="369BB94F" w14:textId="77777777" w:rsidTr="008D699F">
        <w:trPr>
          <w:trHeight w:val="4385"/>
        </w:trPr>
        <w:tc>
          <w:tcPr>
            <w:tcW w:w="1129" w:type="dxa"/>
          </w:tcPr>
          <w:p w14:paraId="39D93678" w14:textId="0FF7F974" w:rsidR="00A11DE2" w:rsidRDefault="00A11DE2" w:rsidP="00B97A72">
            <w:r>
              <w:lastRenderedPageBreak/>
              <w:t>1.10</w:t>
            </w:r>
          </w:p>
        </w:tc>
        <w:tc>
          <w:tcPr>
            <w:tcW w:w="1134" w:type="dxa"/>
          </w:tcPr>
          <w:p w14:paraId="5D0B712F" w14:textId="3729A2D2" w:rsidR="00A11DE2" w:rsidRDefault="00A11DE2" w:rsidP="00B90FEB">
            <w:pPr>
              <w:jc w:val="center"/>
            </w:pPr>
            <w:r>
              <w:t>1</w:t>
            </w:r>
          </w:p>
        </w:tc>
        <w:tc>
          <w:tcPr>
            <w:tcW w:w="7317" w:type="dxa"/>
          </w:tcPr>
          <w:p w14:paraId="4B5A6A7C" w14:textId="77777777" w:rsidR="00A11DE2" w:rsidRDefault="00A11DE2" w:rsidP="0063431D">
            <w:pPr>
              <w:spacing w:line="256" w:lineRule="auto"/>
              <w:rPr>
                <w:b/>
                <w:bCs/>
              </w:rPr>
            </w:pPr>
            <w:r>
              <w:rPr>
                <w:b/>
                <w:bCs/>
              </w:rPr>
              <w:t>Stikalno</w:t>
            </w:r>
            <w:r w:rsidR="00B02C29">
              <w:rPr>
                <w:b/>
                <w:bCs/>
              </w:rPr>
              <w:t xml:space="preserve"> – meriln</w:t>
            </w:r>
            <w:r w:rsidR="001908BD">
              <w:rPr>
                <w:b/>
                <w:bCs/>
              </w:rPr>
              <w:t>i sistem, z naslednjimi lastnostmi:</w:t>
            </w:r>
          </w:p>
          <w:p w14:paraId="7D74005F" w14:textId="4CF40476" w:rsidR="008A372F" w:rsidRDefault="00225399" w:rsidP="008A372F">
            <w:pPr>
              <w:pStyle w:val="Odstavekseznama"/>
              <w:numPr>
                <w:ilvl w:val="0"/>
                <w:numId w:val="31"/>
              </w:numPr>
            </w:pPr>
            <w:r>
              <w:t>Vsebuje u</w:t>
            </w:r>
            <w:r w:rsidR="0044767A">
              <w:t>strezna stikala</w:t>
            </w:r>
            <w:r w:rsidR="00332803">
              <w:t>/releje</w:t>
            </w:r>
            <w:r w:rsidR="008E5E5F">
              <w:t xml:space="preserve"> (slika 1)</w:t>
            </w:r>
            <w:r w:rsidR="008A372F">
              <w:t xml:space="preserve">, ki s </w:t>
            </w:r>
            <w:r w:rsidR="008A372F" w:rsidRPr="008A372F">
              <w:t xml:space="preserve">stikalnimi manipulacijami </w:t>
            </w:r>
            <w:r w:rsidR="008A372F">
              <w:t>omogočajo vsaj</w:t>
            </w:r>
            <w:r w:rsidR="008A372F" w:rsidRPr="008A372F">
              <w:t xml:space="preserve"> sledeče kombinacije napajanj posameznih navitij sinhronskega in asinhronskega stroj</w:t>
            </w:r>
            <w:r w:rsidR="009C022A">
              <w:t>a</w:t>
            </w:r>
            <w:r w:rsidR="00782690">
              <w:t xml:space="preserve"> iz postavk 1.1 in 1.2</w:t>
            </w:r>
            <w:r w:rsidR="008A372F" w:rsidRPr="008A372F">
              <w:t>:</w:t>
            </w:r>
          </w:p>
          <w:p w14:paraId="69416211" w14:textId="2D67BB6C" w:rsidR="0007713B" w:rsidRDefault="0007713B" w:rsidP="0007713B">
            <w:pPr>
              <w:pStyle w:val="Odstavekseznama"/>
              <w:numPr>
                <w:ilvl w:val="1"/>
                <w:numId w:val="31"/>
              </w:numPr>
            </w:pPr>
            <w:r>
              <w:t xml:space="preserve">Statorsko navitje sinhronskega stroja </w:t>
            </w:r>
            <w:r w:rsidR="00523A5F">
              <w:t xml:space="preserve">je </w:t>
            </w:r>
            <w:r>
              <w:t>napajano s pretvorni</w:t>
            </w:r>
            <w:r w:rsidR="000B412F">
              <w:t xml:space="preserve">škim </w:t>
            </w:r>
            <w:r w:rsidR="00927FB2">
              <w:t xml:space="preserve">sistemom </w:t>
            </w:r>
            <w:r w:rsidR="00C87B6E">
              <w:t xml:space="preserve">pod postavko 1.9 </w:t>
            </w:r>
            <w:r>
              <w:t>ali direktno iz omrežja.</w:t>
            </w:r>
          </w:p>
          <w:p w14:paraId="6C5E11A4" w14:textId="419559B4" w:rsidR="00870A3D" w:rsidRDefault="00870A3D" w:rsidP="00870A3D">
            <w:pPr>
              <w:pStyle w:val="Odstavekseznama"/>
              <w:numPr>
                <w:ilvl w:val="1"/>
                <w:numId w:val="31"/>
              </w:numPr>
            </w:pPr>
            <w:r>
              <w:t xml:space="preserve">Rotorsko navitje sinhronskega stroja </w:t>
            </w:r>
            <w:r w:rsidR="00523A5F">
              <w:t xml:space="preserve">je </w:t>
            </w:r>
            <w:r>
              <w:t>napaja</w:t>
            </w:r>
            <w:r w:rsidR="00523A5F">
              <w:t>n</w:t>
            </w:r>
            <w:r>
              <w:t xml:space="preserve">o z napajalnikom pod postavko 1.3 ali </w:t>
            </w:r>
            <w:r w:rsidR="00523A5F">
              <w:t xml:space="preserve">je </w:t>
            </w:r>
            <w:r>
              <w:t>brez napajanja.</w:t>
            </w:r>
          </w:p>
          <w:p w14:paraId="0C5C0543" w14:textId="0B457C16" w:rsidR="0007713B" w:rsidRDefault="0007713B" w:rsidP="0007713B">
            <w:pPr>
              <w:pStyle w:val="Odstavekseznama"/>
              <w:numPr>
                <w:ilvl w:val="1"/>
                <w:numId w:val="31"/>
              </w:numPr>
            </w:pPr>
            <w:r>
              <w:t xml:space="preserve">Rotorsko navitje </w:t>
            </w:r>
            <w:r w:rsidR="002713F6">
              <w:t>a</w:t>
            </w:r>
            <w:r>
              <w:t xml:space="preserve">sinhronskega stroja </w:t>
            </w:r>
            <w:r w:rsidR="00523A5F">
              <w:t xml:space="preserve">je </w:t>
            </w:r>
            <w:r>
              <w:t xml:space="preserve">napajano s </w:t>
            </w:r>
            <w:r w:rsidR="00523A5F">
              <w:t>pretvorniškim sistemom</w:t>
            </w:r>
            <w:r>
              <w:t xml:space="preserve"> </w:t>
            </w:r>
            <w:r w:rsidR="00C87B6E">
              <w:t xml:space="preserve">pod postavko 1.9 </w:t>
            </w:r>
            <w:r>
              <w:t xml:space="preserve">in </w:t>
            </w:r>
            <w:r w:rsidR="00523A5F">
              <w:t xml:space="preserve">je </w:t>
            </w:r>
            <w:r>
              <w:t>statorsko navitje asinhronskega stroja priključeno direktno na omrežje.</w:t>
            </w:r>
          </w:p>
          <w:p w14:paraId="4142A213" w14:textId="1D110D07" w:rsidR="0007713B" w:rsidRDefault="0007713B" w:rsidP="0007713B">
            <w:pPr>
              <w:pStyle w:val="Odstavekseznama"/>
              <w:numPr>
                <w:ilvl w:val="1"/>
                <w:numId w:val="31"/>
              </w:numPr>
            </w:pPr>
            <w:r>
              <w:t xml:space="preserve">Statorsko navitje asinhronskega stroja </w:t>
            </w:r>
            <w:r w:rsidR="00523A5F">
              <w:t xml:space="preserve">je </w:t>
            </w:r>
            <w:r>
              <w:t xml:space="preserve">napajano s </w:t>
            </w:r>
            <w:r w:rsidR="00523A5F">
              <w:t>pretvorniškim sistemom</w:t>
            </w:r>
            <w:r>
              <w:t xml:space="preserve"> </w:t>
            </w:r>
            <w:r w:rsidR="00A1523C">
              <w:t xml:space="preserve">pod postavko 1.9 </w:t>
            </w:r>
            <w:r>
              <w:t xml:space="preserve">in </w:t>
            </w:r>
            <w:r w:rsidR="00523A5F">
              <w:t xml:space="preserve">je </w:t>
            </w:r>
            <w:r>
              <w:t>rotorsko navitje asinhronskega stroja kratko sklenjeno.</w:t>
            </w:r>
          </w:p>
          <w:p w14:paraId="0EF49F2C" w14:textId="5A43171D" w:rsidR="008A372F" w:rsidRPr="008A372F" w:rsidRDefault="0007713B" w:rsidP="006F0788">
            <w:pPr>
              <w:pStyle w:val="Odstavekseznama"/>
              <w:numPr>
                <w:ilvl w:val="1"/>
                <w:numId w:val="31"/>
              </w:numPr>
            </w:pPr>
            <w:r>
              <w:t>Statorsko navitje asinhronskega stroja</w:t>
            </w:r>
            <w:r w:rsidR="00FE79B3">
              <w:t xml:space="preserve"> je</w:t>
            </w:r>
            <w:r>
              <w:t xml:space="preserve"> napajano direktno iz omrežja in </w:t>
            </w:r>
            <w:r w:rsidR="00FE79B3">
              <w:t xml:space="preserve">je </w:t>
            </w:r>
            <w:r>
              <w:t>rotorsko navitje asinhronskega stroja kratko sklenjeno.</w:t>
            </w:r>
          </w:p>
          <w:p w14:paraId="75F0BD99" w14:textId="0DDB0753" w:rsidR="001908BD" w:rsidRDefault="00225399" w:rsidP="00FC1CDA">
            <w:pPr>
              <w:pStyle w:val="Odstavekseznama"/>
              <w:numPr>
                <w:ilvl w:val="0"/>
                <w:numId w:val="31"/>
              </w:numPr>
              <w:spacing w:line="256" w:lineRule="auto"/>
            </w:pPr>
            <w:r>
              <w:t>Vsebuje ustrezne varovalke v vseh tokokrogih navitij strojev.</w:t>
            </w:r>
          </w:p>
          <w:p w14:paraId="749C2626" w14:textId="2FE81C7F" w:rsidR="00225399" w:rsidRDefault="00225399" w:rsidP="00FC1CDA">
            <w:pPr>
              <w:pStyle w:val="Odstavekseznama"/>
              <w:numPr>
                <w:ilvl w:val="0"/>
                <w:numId w:val="31"/>
              </w:numPr>
              <w:spacing w:line="256" w:lineRule="auto"/>
            </w:pPr>
            <w:r>
              <w:t xml:space="preserve">Vsebuje </w:t>
            </w:r>
            <w:r w:rsidR="009C6FDE">
              <w:t>priključene vodnike</w:t>
            </w:r>
            <w:r w:rsidR="00D72421">
              <w:t xml:space="preserve"> za meritev napetosti </w:t>
            </w:r>
            <w:r w:rsidR="009C6FDE">
              <w:t xml:space="preserve">na vseh priključnih </w:t>
            </w:r>
            <w:r w:rsidR="00B20E53">
              <w:t>sponkah navitij obeh strojev</w:t>
            </w:r>
            <w:r w:rsidR="00425A8E">
              <w:t>, kot je prikazano na sliki 1</w:t>
            </w:r>
            <w:r w:rsidR="00B20E53">
              <w:t xml:space="preserve">. </w:t>
            </w:r>
          </w:p>
          <w:p w14:paraId="506AA5D6" w14:textId="2238BFA3" w:rsidR="00B20E53" w:rsidRDefault="00B20E53" w:rsidP="00FC1CDA">
            <w:pPr>
              <w:pStyle w:val="Odstavekseznama"/>
              <w:numPr>
                <w:ilvl w:val="0"/>
                <w:numId w:val="31"/>
              </w:numPr>
              <w:spacing w:line="256" w:lineRule="auto"/>
            </w:pPr>
            <w:r>
              <w:t xml:space="preserve">Vsebuje </w:t>
            </w:r>
            <w:r w:rsidR="00332803">
              <w:t>10</w:t>
            </w:r>
            <w:r w:rsidR="006063B2">
              <w:t xml:space="preserve"> senzorjev toka,</w:t>
            </w:r>
            <w:r w:rsidR="0021567A">
              <w:t xml:space="preserve"> ki omogočajo hkratno meritev </w:t>
            </w:r>
            <w:r w:rsidR="00A05648">
              <w:t xml:space="preserve">trenutnih vrednosti </w:t>
            </w:r>
            <w:r w:rsidR="0021567A">
              <w:t xml:space="preserve">vseh linijskih tokov </w:t>
            </w:r>
            <w:r w:rsidR="00E4176F">
              <w:t>preizkušanca (asinhronskega oz. sinhronskega stroja)</w:t>
            </w:r>
            <w:r w:rsidR="00070020">
              <w:t>:</w:t>
            </w:r>
          </w:p>
          <w:p w14:paraId="091074D8" w14:textId="20F9D7F9" w:rsidR="00E4176F" w:rsidRDefault="00070020" w:rsidP="00E4176F">
            <w:pPr>
              <w:pStyle w:val="Odstavekseznama"/>
              <w:numPr>
                <w:ilvl w:val="1"/>
                <w:numId w:val="31"/>
              </w:numPr>
              <w:spacing w:line="256" w:lineRule="auto"/>
            </w:pPr>
            <w:r>
              <w:t>1 senzor za meritev vzbujalnega toka</w:t>
            </w:r>
            <w:r w:rsidR="00883D2E">
              <w:t xml:space="preserve"> sinhronskega stroja</w:t>
            </w:r>
            <w:r w:rsidR="00E6066B">
              <w:t xml:space="preserve"> (nazivna </w:t>
            </w:r>
            <w:r w:rsidR="002C2592">
              <w:t xml:space="preserve">vrednost mora </w:t>
            </w:r>
            <w:r w:rsidR="00425A8E">
              <w:t>zajemati</w:t>
            </w:r>
            <w:r w:rsidR="002C2592">
              <w:t xml:space="preserve"> </w:t>
            </w:r>
            <w:r w:rsidR="00C77DAE">
              <w:t>največj</w:t>
            </w:r>
            <w:r w:rsidR="00425A8E">
              <w:t>o</w:t>
            </w:r>
            <w:r w:rsidR="00C77DAE">
              <w:t xml:space="preserve"> dovoljen</w:t>
            </w:r>
            <w:r w:rsidR="00425A8E">
              <w:t>o</w:t>
            </w:r>
            <w:r w:rsidR="00C77DAE">
              <w:t xml:space="preserve"> vrednost toka, ki je dovoljen za vzbujanje sinhronskega stroja iz postavke 1.2</w:t>
            </w:r>
            <w:r w:rsidR="00E6066B">
              <w:t>)</w:t>
            </w:r>
            <w:r w:rsidR="00062D14">
              <w:t>,</w:t>
            </w:r>
          </w:p>
          <w:p w14:paraId="69877839" w14:textId="219E0F93" w:rsidR="00B04577" w:rsidRDefault="007B28D9" w:rsidP="00E4176F">
            <w:pPr>
              <w:pStyle w:val="Odstavekseznama"/>
              <w:numPr>
                <w:ilvl w:val="1"/>
                <w:numId w:val="31"/>
              </w:numPr>
              <w:spacing w:line="256" w:lineRule="auto"/>
            </w:pPr>
            <w:r>
              <w:t>9 senzorjev toka, ki omogočajo hkratno meritev statorskih in rotorskih tokov asinhronskega stroja</w:t>
            </w:r>
            <w:r w:rsidR="00451747">
              <w:t xml:space="preserve"> in statorskih </w:t>
            </w:r>
            <w:r w:rsidR="003D143A">
              <w:t>tokov sinhronskega stroja</w:t>
            </w:r>
            <w:r w:rsidR="00CF5938">
              <w:t>,</w:t>
            </w:r>
          </w:p>
          <w:p w14:paraId="1CC0627E" w14:textId="7E8570FB" w:rsidR="003D143A" w:rsidRDefault="008C5ED6" w:rsidP="00E4176F">
            <w:pPr>
              <w:pStyle w:val="Odstavekseznama"/>
              <w:numPr>
                <w:ilvl w:val="1"/>
                <w:numId w:val="31"/>
              </w:numPr>
              <w:spacing w:line="256" w:lineRule="auto"/>
            </w:pPr>
            <w:r>
              <w:t>s</w:t>
            </w:r>
            <w:r w:rsidR="003D143A">
              <w:t xml:space="preserve">enzorji </w:t>
            </w:r>
            <w:r>
              <w:t>morajo omogočati meritev trenutnih vrednosti</w:t>
            </w:r>
            <w:r w:rsidR="00FC4BC4">
              <w:t xml:space="preserve"> </w:t>
            </w:r>
            <w:r w:rsidR="00FC4BC4" w:rsidRPr="00FC4BC4">
              <w:t>AC in DC</w:t>
            </w:r>
            <w:r>
              <w:t xml:space="preserve"> tokov,</w:t>
            </w:r>
          </w:p>
          <w:p w14:paraId="4A5DDC3F" w14:textId="39ED1D35" w:rsidR="00DB4090" w:rsidRDefault="00924CF8" w:rsidP="00E4176F">
            <w:pPr>
              <w:pStyle w:val="Odstavekseznama"/>
              <w:numPr>
                <w:ilvl w:val="1"/>
                <w:numId w:val="31"/>
              </w:numPr>
              <w:spacing w:line="256" w:lineRule="auto"/>
            </w:pPr>
            <w:r>
              <w:t xml:space="preserve">frekvenčni </w:t>
            </w:r>
            <w:r w:rsidRPr="00924CF8">
              <w:t>razpon</w:t>
            </w:r>
            <w:r w:rsidR="00425A8E">
              <w:t xml:space="preserve"> senzorjev</w:t>
            </w:r>
            <w:r>
              <w:t>:</w:t>
            </w:r>
            <w:r w:rsidRPr="00924CF8">
              <w:t xml:space="preserve"> 0 do &gt;= </w:t>
            </w:r>
            <w:r w:rsidR="00332803">
              <w:t>2</w:t>
            </w:r>
            <w:r w:rsidRPr="00924CF8">
              <w:t>00 kHz pri +-3dB slabljenja</w:t>
            </w:r>
            <w:r>
              <w:t>,</w:t>
            </w:r>
          </w:p>
          <w:p w14:paraId="4912DC45" w14:textId="58863E36" w:rsidR="00A40AA7" w:rsidRDefault="00A40AA7" w:rsidP="00E4176F">
            <w:pPr>
              <w:pStyle w:val="Odstavekseznama"/>
              <w:numPr>
                <w:ilvl w:val="1"/>
                <w:numId w:val="31"/>
              </w:numPr>
              <w:spacing w:line="256" w:lineRule="auto"/>
            </w:pPr>
            <w:r>
              <w:t>t</w:t>
            </w:r>
            <w:r w:rsidRPr="00A40AA7">
              <w:t>očnost &lt;= 0,</w:t>
            </w:r>
            <w:r w:rsidR="003705E3">
              <w:t>5</w:t>
            </w:r>
            <w:r w:rsidRPr="00A40AA7">
              <w:t xml:space="preserve"> %</w:t>
            </w:r>
          </w:p>
          <w:p w14:paraId="7A427C68" w14:textId="4B7724ED" w:rsidR="00C736E8" w:rsidRPr="005554E2" w:rsidRDefault="005554E2" w:rsidP="00E4176F">
            <w:pPr>
              <w:pStyle w:val="Odstavekseznama"/>
              <w:numPr>
                <w:ilvl w:val="1"/>
                <w:numId w:val="31"/>
              </w:numPr>
              <w:spacing w:line="256" w:lineRule="auto"/>
            </w:pPr>
            <w:r>
              <w:t xml:space="preserve">imajo galvansko </w:t>
            </w:r>
            <w:r w:rsidRPr="004B4EC0">
              <w:rPr>
                <w:lang w:val="sl-SI"/>
              </w:rPr>
              <w:t>ločitev izhodnega signala</w:t>
            </w:r>
            <w:r>
              <w:rPr>
                <w:lang w:val="sl-SI"/>
              </w:rPr>
              <w:t>,</w:t>
            </w:r>
          </w:p>
          <w:p w14:paraId="4288D02A" w14:textId="6235773F" w:rsidR="00F971FD" w:rsidRDefault="00F971FD" w:rsidP="003705E3">
            <w:pPr>
              <w:pStyle w:val="Odstavekseznama"/>
              <w:numPr>
                <w:ilvl w:val="1"/>
                <w:numId w:val="31"/>
              </w:numPr>
              <w:spacing w:line="256" w:lineRule="auto"/>
            </w:pPr>
            <w:r>
              <w:rPr>
                <w:lang w:val="sl-SI"/>
              </w:rPr>
              <w:t xml:space="preserve">imajo </w:t>
            </w:r>
            <w:r w:rsidRPr="004B4EC0">
              <w:rPr>
                <w:lang w:val="sl-SI"/>
              </w:rPr>
              <w:t>nebaterijski napajalnik</w:t>
            </w:r>
            <w:r>
              <w:rPr>
                <w:lang w:val="sl-SI"/>
              </w:rPr>
              <w:t>,</w:t>
            </w:r>
          </w:p>
          <w:p w14:paraId="7E373BB5" w14:textId="69275115" w:rsidR="008C5ED6" w:rsidRDefault="002D155C" w:rsidP="006F0788">
            <w:pPr>
              <w:pStyle w:val="Odstavekseznama"/>
              <w:numPr>
                <w:ilvl w:val="1"/>
                <w:numId w:val="31"/>
              </w:numPr>
              <w:spacing w:line="256" w:lineRule="auto"/>
            </w:pPr>
            <w:r>
              <w:t xml:space="preserve">merilna območja senzorjev morajo </w:t>
            </w:r>
            <w:r w:rsidR="00CF5938">
              <w:t>zajemati</w:t>
            </w:r>
            <w:r w:rsidR="00A209DC">
              <w:t xml:space="preserve"> največje dopustne vrednosti tokov</w:t>
            </w:r>
            <w:r>
              <w:t xml:space="preserve"> </w:t>
            </w:r>
            <w:r w:rsidR="00A209DC">
              <w:t>obeh strojev</w:t>
            </w:r>
            <w:r>
              <w:t xml:space="preserve"> iz postavke 1.1 in </w:t>
            </w:r>
            <w:r w:rsidR="000E61B2">
              <w:t>1.2.</w:t>
            </w:r>
          </w:p>
          <w:p w14:paraId="3D352134" w14:textId="4C5757C6" w:rsidR="00332803" w:rsidRDefault="00332803" w:rsidP="00332803">
            <w:pPr>
              <w:pStyle w:val="Odstavekseznama"/>
              <w:numPr>
                <w:ilvl w:val="0"/>
                <w:numId w:val="31"/>
              </w:numPr>
              <w:spacing w:line="256" w:lineRule="auto"/>
            </w:pPr>
            <w:r>
              <w:t xml:space="preserve">Vsebuje 10 senzorjev napetosti, ki omogočajo hkratno meritev trenutnih vrednosti vseh </w:t>
            </w:r>
            <w:r w:rsidR="00D017EA">
              <w:t>faznih napetosti</w:t>
            </w:r>
            <w:r>
              <w:t xml:space="preserve"> preizkušanca (asinhronskega oz. sinhronskega stroja):</w:t>
            </w:r>
          </w:p>
          <w:p w14:paraId="3A47A122" w14:textId="7F524442" w:rsidR="00332803" w:rsidRDefault="00332803" w:rsidP="00332803">
            <w:pPr>
              <w:pStyle w:val="Odstavekseznama"/>
              <w:numPr>
                <w:ilvl w:val="1"/>
                <w:numId w:val="31"/>
              </w:numPr>
              <w:spacing w:line="256" w:lineRule="auto"/>
            </w:pPr>
            <w:r>
              <w:t>1 senzor za meritev vzbujalne</w:t>
            </w:r>
            <w:r w:rsidR="00D017EA">
              <w:t xml:space="preserve"> napetosti</w:t>
            </w:r>
            <w:r>
              <w:t xml:space="preserve"> sinhronskega stroja (nazivna vrednost mora zajemati največjo dovoljeno vrednost </w:t>
            </w:r>
            <w:r w:rsidR="00D017EA">
              <w:t>napetosti</w:t>
            </w:r>
            <w:r>
              <w:t>, ki je dovoljen</w:t>
            </w:r>
            <w:r w:rsidR="00D017EA">
              <w:t>a</w:t>
            </w:r>
            <w:r>
              <w:t xml:space="preserve"> za vzbujanje sinhronskega stroja iz postavke 1.2),</w:t>
            </w:r>
          </w:p>
          <w:p w14:paraId="68FD55A3" w14:textId="4AB9BDC7" w:rsidR="00332803" w:rsidRDefault="00332803" w:rsidP="00332803">
            <w:pPr>
              <w:pStyle w:val="Odstavekseznama"/>
              <w:numPr>
                <w:ilvl w:val="1"/>
                <w:numId w:val="31"/>
              </w:numPr>
              <w:spacing w:line="256" w:lineRule="auto"/>
            </w:pPr>
            <w:r>
              <w:t xml:space="preserve">9 senzorjev </w:t>
            </w:r>
            <w:r w:rsidR="00D017EA">
              <w:t>napetosti</w:t>
            </w:r>
            <w:r>
              <w:t xml:space="preserve">, ki omogočajo hkratno meritev statorskih in rotorskih </w:t>
            </w:r>
            <w:r w:rsidR="00D017EA">
              <w:t>faznih napetosti</w:t>
            </w:r>
            <w:r>
              <w:t xml:space="preserve"> asinhronskega stroja in statorskih </w:t>
            </w:r>
            <w:r w:rsidR="00D017EA">
              <w:t>faznih napetosti</w:t>
            </w:r>
            <w:r>
              <w:t xml:space="preserve"> sinhronskega stroja,</w:t>
            </w:r>
          </w:p>
          <w:p w14:paraId="66ABFAA1" w14:textId="1935A0F4" w:rsidR="00332803" w:rsidRDefault="00332803" w:rsidP="00332803">
            <w:pPr>
              <w:pStyle w:val="Odstavekseznama"/>
              <w:numPr>
                <w:ilvl w:val="1"/>
                <w:numId w:val="31"/>
              </w:numPr>
              <w:spacing w:line="256" w:lineRule="auto"/>
            </w:pPr>
            <w:r>
              <w:lastRenderedPageBreak/>
              <w:t xml:space="preserve">frekvenčni </w:t>
            </w:r>
            <w:r w:rsidRPr="00924CF8">
              <w:t>razpon</w:t>
            </w:r>
            <w:r>
              <w:t xml:space="preserve"> senzorjev:</w:t>
            </w:r>
            <w:r w:rsidRPr="00924CF8">
              <w:t xml:space="preserve"> 0 do &gt;= </w:t>
            </w:r>
            <w:r w:rsidR="00D017EA">
              <w:t>1</w:t>
            </w:r>
            <w:r w:rsidRPr="00924CF8">
              <w:t>00 kHz pri +-3dB slabljenja</w:t>
            </w:r>
            <w:r>
              <w:t>,</w:t>
            </w:r>
          </w:p>
          <w:p w14:paraId="6EBADA69" w14:textId="77777777" w:rsidR="00332803" w:rsidRDefault="00332803" w:rsidP="00332803">
            <w:pPr>
              <w:pStyle w:val="Odstavekseznama"/>
              <w:numPr>
                <w:ilvl w:val="1"/>
                <w:numId w:val="31"/>
              </w:numPr>
              <w:spacing w:line="256" w:lineRule="auto"/>
            </w:pPr>
            <w:r>
              <w:t>t</w:t>
            </w:r>
            <w:r w:rsidRPr="00A40AA7">
              <w:t>očnost &lt;= 0,</w:t>
            </w:r>
            <w:r>
              <w:t>5</w:t>
            </w:r>
            <w:r w:rsidRPr="00A40AA7">
              <w:t xml:space="preserve"> %</w:t>
            </w:r>
          </w:p>
          <w:p w14:paraId="1159EBE1" w14:textId="77777777" w:rsidR="00332803" w:rsidRPr="005554E2" w:rsidRDefault="00332803" w:rsidP="00332803">
            <w:pPr>
              <w:pStyle w:val="Odstavekseznama"/>
              <w:numPr>
                <w:ilvl w:val="1"/>
                <w:numId w:val="31"/>
              </w:numPr>
              <w:spacing w:line="256" w:lineRule="auto"/>
            </w:pPr>
            <w:r>
              <w:t xml:space="preserve">imajo galvansko </w:t>
            </w:r>
            <w:r w:rsidRPr="004B4EC0">
              <w:rPr>
                <w:lang w:val="sl-SI"/>
              </w:rPr>
              <w:t>ločitev izhodnega signala</w:t>
            </w:r>
            <w:r>
              <w:rPr>
                <w:lang w:val="sl-SI"/>
              </w:rPr>
              <w:t>,</w:t>
            </w:r>
          </w:p>
          <w:p w14:paraId="41BAC26C" w14:textId="77777777" w:rsidR="00332803" w:rsidRDefault="00332803" w:rsidP="00332803">
            <w:pPr>
              <w:pStyle w:val="Odstavekseznama"/>
              <w:numPr>
                <w:ilvl w:val="1"/>
                <w:numId w:val="31"/>
              </w:numPr>
              <w:spacing w:line="256" w:lineRule="auto"/>
            </w:pPr>
            <w:r>
              <w:rPr>
                <w:lang w:val="sl-SI"/>
              </w:rPr>
              <w:t xml:space="preserve">imajo </w:t>
            </w:r>
            <w:r w:rsidRPr="004B4EC0">
              <w:rPr>
                <w:lang w:val="sl-SI"/>
              </w:rPr>
              <w:t>nebaterijski napajalnik</w:t>
            </w:r>
            <w:r>
              <w:rPr>
                <w:lang w:val="sl-SI"/>
              </w:rPr>
              <w:t>,</w:t>
            </w:r>
          </w:p>
          <w:p w14:paraId="6F1CC16B" w14:textId="7ED5E929" w:rsidR="00332803" w:rsidRDefault="00332803" w:rsidP="00603A64">
            <w:pPr>
              <w:pStyle w:val="Odstavekseznama"/>
              <w:numPr>
                <w:ilvl w:val="1"/>
                <w:numId w:val="31"/>
              </w:numPr>
              <w:spacing w:line="256" w:lineRule="auto"/>
            </w:pPr>
            <w:r>
              <w:t>merilna območja senzorjev morajo zajemati največje dopustne vrednosti tokov obeh strojev iz postavke 1.1 in 1.2.</w:t>
            </w:r>
          </w:p>
          <w:p w14:paraId="1B01FEE1" w14:textId="124EABAD" w:rsidR="00AD48F1" w:rsidRPr="00D519D3" w:rsidRDefault="009667E8" w:rsidP="00D519D3">
            <w:pPr>
              <w:pStyle w:val="Odstavekseznama"/>
              <w:numPr>
                <w:ilvl w:val="0"/>
                <w:numId w:val="31"/>
              </w:numPr>
              <w:spacing w:line="256" w:lineRule="auto"/>
            </w:pPr>
            <w:r>
              <w:t>Je nameščen v zaščitni omari</w:t>
            </w:r>
            <w:r w:rsidR="0077081E">
              <w:t xml:space="preserve"> (shematsko prikazano na sliki</w:t>
            </w:r>
            <w:r w:rsidR="00694EC2">
              <w:t> 1</w:t>
            </w:r>
            <w:r w:rsidR="0077081E">
              <w:t>)</w:t>
            </w:r>
            <w:r>
              <w:t>.</w:t>
            </w:r>
          </w:p>
        </w:tc>
      </w:tr>
      <w:tr w:rsidR="00C3569D" w:rsidRPr="00B97A72" w14:paraId="6808C7D6" w14:textId="77777777" w:rsidTr="00A32536">
        <w:trPr>
          <w:trHeight w:val="2684"/>
        </w:trPr>
        <w:tc>
          <w:tcPr>
            <w:tcW w:w="1129" w:type="dxa"/>
          </w:tcPr>
          <w:p w14:paraId="1B9A15AD" w14:textId="01FF8400" w:rsidR="00C3569D" w:rsidRDefault="00C3569D" w:rsidP="00B97A72">
            <w:r>
              <w:lastRenderedPageBreak/>
              <w:t>1.11</w:t>
            </w:r>
          </w:p>
        </w:tc>
        <w:tc>
          <w:tcPr>
            <w:tcW w:w="1134" w:type="dxa"/>
          </w:tcPr>
          <w:p w14:paraId="013E5E40" w14:textId="427799FD" w:rsidR="00C3569D" w:rsidRDefault="00C3569D" w:rsidP="00B90FEB">
            <w:pPr>
              <w:jc w:val="center"/>
            </w:pPr>
            <w:r>
              <w:t>1</w:t>
            </w:r>
          </w:p>
        </w:tc>
        <w:tc>
          <w:tcPr>
            <w:tcW w:w="7317" w:type="dxa"/>
          </w:tcPr>
          <w:p w14:paraId="2B9F710F" w14:textId="77777777" w:rsidR="00C3569D" w:rsidRDefault="00DF7725" w:rsidP="0063431D">
            <w:pPr>
              <w:spacing w:line="256" w:lineRule="auto"/>
              <w:rPr>
                <w:b/>
                <w:bCs/>
              </w:rPr>
            </w:pPr>
            <w:r>
              <w:rPr>
                <w:b/>
                <w:bCs/>
              </w:rPr>
              <w:t>Krmilno</w:t>
            </w:r>
            <w:r w:rsidR="00826A86">
              <w:rPr>
                <w:b/>
                <w:bCs/>
              </w:rPr>
              <w:t>-merilni sistem, z naslednjimi lastnostmi:</w:t>
            </w:r>
          </w:p>
          <w:p w14:paraId="6D7108D0" w14:textId="38FD401B" w:rsidR="003F7113" w:rsidRDefault="00705C87" w:rsidP="003F7113">
            <w:pPr>
              <w:pStyle w:val="Odstavekseznama"/>
              <w:numPr>
                <w:ilvl w:val="0"/>
                <w:numId w:val="32"/>
              </w:numPr>
              <w:spacing w:line="256" w:lineRule="auto"/>
            </w:pPr>
            <w:r>
              <w:t>Ima vgrajen i</w:t>
            </w:r>
            <w:r w:rsidR="003F7113">
              <w:t>ndustrijski računalnik</w:t>
            </w:r>
            <w:r>
              <w:t xml:space="preserve"> z</w:t>
            </w:r>
            <w:r w:rsidR="00323765">
              <w:t xml:space="preserve"> vsaj naslednjimi komponentami</w:t>
            </w:r>
            <w:r>
              <w:t>:</w:t>
            </w:r>
            <w:r w:rsidR="003F7113">
              <w:t xml:space="preserve"> </w:t>
            </w:r>
          </w:p>
          <w:p w14:paraId="3DB458C4" w14:textId="2332EA6D" w:rsidR="003F7113" w:rsidRDefault="0045187C" w:rsidP="0045187C">
            <w:pPr>
              <w:pStyle w:val="Odstavekseznama"/>
              <w:numPr>
                <w:ilvl w:val="1"/>
                <w:numId w:val="32"/>
              </w:numPr>
              <w:spacing w:line="256" w:lineRule="auto"/>
            </w:pPr>
            <w:r>
              <w:t>p</w:t>
            </w:r>
            <w:r w:rsidR="003F7113">
              <w:t>rocesor</w:t>
            </w:r>
            <w:r>
              <w:t>jem</w:t>
            </w:r>
            <w:r w:rsidR="003F7113">
              <w:t xml:space="preserve"> Intel Core i7 2,5 GHz </w:t>
            </w:r>
            <w:r w:rsidR="00792DA2">
              <w:t xml:space="preserve">ali enakovreden </w:t>
            </w:r>
            <w:r w:rsidR="003F7113">
              <w:t>ali boljši</w:t>
            </w:r>
            <w:r>
              <w:t>,</w:t>
            </w:r>
          </w:p>
          <w:p w14:paraId="4ABE2BA6" w14:textId="07C9801A" w:rsidR="003F7113" w:rsidRDefault="0045187C" w:rsidP="0045187C">
            <w:pPr>
              <w:pStyle w:val="Odstavekseznama"/>
              <w:numPr>
                <w:ilvl w:val="1"/>
                <w:numId w:val="32"/>
              </w:numPr>
              <w:spacing w:line="256" w:lineRule="auto"/>
            </w:pPr>
            <w:r>
              <w:rPr>
                <w:rFonts w:cs="Calibri"/>
              </w:rPr>
              <w:t>≥</w:t>
            </w:r>
            <w:r w:rsidR="003F7113">
              <w:t xml:space="preserve"> </w:t>
            </w:r>
            <w:r w:rsidR="002A5593">
              <w:t>16</w:t>
            </w:r>
            <w:r w:rsidR="003F7113">
              <w:t xml:space="preserve"> GB DDR3 RAM</w:t>
            </w:r>
            <w:r w:rsidR="00323765">
              <w:t>,</w:t>
            </w:r>
          </w:p>
          <w:p w14:paraId="7C9D4DFA" w14:textId="584424C2" w:rsidR="003F7113" w:rsidRDefault="0045187C" w:rsidP="0045187C">
            <w:pPr>
              <w:pStyle w:val="Odstavekseznama"/>
              <w:numPr>
                <w:ilvl w:val="1"/>
                <w:numId w:val="32"/>
              </w:numPr>
              <w:spacing w:line="256" w:lineRule="auto"/>
            </w:pPr>
            <w:r>
              <w:t>t</w:t>
            </w:r>
            <w:r w:rsidR="003F7113">
              <w:t xml:space="preserve">rdi disk SSD </w:t>
            </w:r>
            <w:r>
              <w:rPr>
                <w:rFonts w:cs="Calibri"/>
              </w:rPr>
              <w:t>≥</w:t>
            </w:r>
            <w:r>
              <w:t xml:space="preserve"> </w:t>
            </w:r>
            <w:r w:rsidR="003F7113">
              <w:t>500 GB</w:t>
            </w:r>
            <w:r w:rsidR="00323765">
              <w:t>,</w:t>
            </w:r>
          </w:p>
          <w:p w14:paraId="146E2965" w14:textId="494312F9" w:rsidR="00323765" w:rsidRDefault="00323765" w:rsidP="0045187C">
            <w:pPr>
              <w:pStyle w:val="Odstavekseznama"/>
              <w:numPr>
                <w:ilvl w:val="1"/>
                <w:numId w:val="32"/>
              </w:numPr>
              <w:spacing w:line="256" w:lineRule="auto"/>
            </w:pPr>
            <w:r>
              <w:t>grafična kartica,</w:t>
            </w:r>
          </w:p>
          <w:p w14:paraId="38408FB8" w14:textId="41883B23" w:rsidR="003F7113" w:rsidRDefault="0097089F" w:rsidP="0045187C">
            <w:pPr>
              <w:pStyle w:val="Odstavekseznama"/>
              <w:numPr>
                <w:ilvl w:val="1"/>
                <w:numId w:val="32"/>
              </w:numPr>
              <w:spacing w:line="256" w:lineRule="auto"/>
            </w:pPr>
            <w:r>
              <w:t xml:space="preserve">≥ </w:t>
            </w:r>
            <w:r w:rsidR="003F7113">
              <w:t>2x mrežna kartica 1000/100 MBit/s (Ethernet)</w:t>
            </w:r>
            <w:r w:rsidR="00323765">
              <w:t>,</w:t>
            </w:r>
          </w:p>
          <w:p w14:paraId="0973701D" w14:textId="6305D465" w:rsidR="00824439" w:rsidRDefault="0097089F" w:rsidP="0045187C">
            <w:pPr>
              <w:pStyle w:val="Odstavekseznama"/>
              <w:numPr>
                <w:ilvl w:val="1"/>
                <w:numId w:val="32"/>
              </w:numPr>
              <w:spacing w:line="256" w:lineRule="auto"/>
            </w:pPr>
            <w:r>
              <w:t xml:space="preserve">≥ </w:t>
            </w:r>
            <w:r w:rsidR="00824439">
              <w:t>3x USB vhod</w:t>
            </w:r>
            <w:r w:rsidR="00323765">
              <w:t>,</w:t>
            </w:r>
          </w:p>
          <w:p w14:paraId="0CF8D7DA" w14:textId="58858824" w:rsidR="00824439" w:rsidRDefault="0097089F" w:rsidP="0045187C">
            <w:pPr>
              <w:pStyle w:val="Odstavekseznama"/>
              <w:numPr>
                <w:ilvl w:val="1"/>
                <w:numId w:val="32"/>
              </w:numPr>
              <w:spacing w:line="256" w:lineRule="auto"/>
            </w:pPr>
            <w:r>
              <w:t xml:space="preserve">≥ </w:t>
            </w:r>
            <w:r w:rsidR="00824439">
              <w:t>1x seri</w:t>
            </w:r>
            <w:r w:rsidR="00323765">
              <w:t>jski vhod.</w:t>
            </w:r>
          </w:p>
          <w:p w14:paraId="5FDAA5F3" w14:textId="59C3D79A" w:rsidR="000E0ED8" w:rsidRDefault="000E0ED8" w:rsidP="000E0ED8">
            <w:pPr>
              <w:pStyle w:val="Odstavekseznama"/>
              <w:numPr>
                <w:ilvl w:val="0"/>
                <w:numId w:val="32"/>
              </w:numPr>
              <w:spacing w:line="256" w:lineRule="auto"/>
            </w:pPr>
            <w:r>
              <w:t xml:space="preserve">Osrednji industrijski računalnik </w:t>
            </w:r>
            <w:r w:rsidR="00A73AEA">
              <w:t xml:space="preserve">na osnovi </w:t>
            </w:r>
            <w:r w:rsidR="006A56CE">
              <w:t xml:space="preserve">namenske </w:t>
            </w:r>
            <w:r w:rsidR="00A73AEA">
              <w:t xml:space="preserve">programske opreme </w:t>
            </w:r>
            <w:r>
              <w:t>omogoča:</w:t>
            </w:r>
          </w:p>
          <w:p w14:paraId="621D37AA" w14:textId="64B1D21C" w:rsidR="000E0ED8" w:rsidRDefault="00694EC2" w:rsidP="000E0ED8">
            <w:pPr>
              <w:pStyle w:val="Odstavekseznama"/>
              <w:numPr>
                <w:ilvl w:val="1"/>
                <w:numId w:val="32"/>
              </w:numPr>
              <w:spacing w:line="256" w:lineRule="auto"/>
            </w:pPr>
            <w:r>
              <w:t xml:space="preserve">centraliziran </w:t>
            </w:r>
            <w:r w:rsidR="000E0ED8">
              <w:t>nadzor</w:t>
            </w:r>
            <w:r>
              <w:t>/a</w:t>
            </w:r>
            <w:r w:rsidR="0073302A">
              <w:t>v</w:t>
            </w:r>
            <w:r>
              <w:t>tomatizacijo</w:t>
            </w:r>
            <w:r w:rsidR="000E0ED8">
              <w:t xml:space="preserve"> celotnega pogonskega sklopa na sistemskem nivoju,</w:t>
            </w:r>
          </w:p>
          <w:p w14:paraId="15ED4D2D" w14:textId="77777777" w:rsidR="000E0ED8" w:rsidRDefault="000E0ED8" w:rsidP="000E0ED8">
            <w:pPr>
              <w:pStyle w:val="Odstavekseznama"/>
              <w:numPr>
                <w:ilvl w:val="1"/>
                <w:numId w:val="32"/>
              </w:numPr>
              <w:spacing w:line="256" w:lineRule="auto"/>
            </w:pPr>
            <w:r>
              <w:t>programiranje procesorskih enot v obeh modularnih pretvorniških sistemih pod postavko 1.9.</w:t>
            </w:r>
          </w:p>
          <w:p w14:paraId="6F78E4A6" w14:textId="4D0FEE3A" w:rsidR="00644ED2" w:rsidRDefault="00644ED2" w:rsidP="0023487E">
            <w:pPr>
              <w:pStyle w:val="Odstavekseznama"/>
              <w:numPr>
                <w:ilvl w:val="0"/>
                <w:numId w:val="32"/>
              </w:numPr>
              <w:spacing w:line="256" w:lineRule="auto"/>
            </w:pPr>
            <w:r>
              <w:t>Vsebuje ustrezn</w:t>
            </w:r>
            <w:r w:rsidR="00D017EA">
              <w:t>o</w:t>
            </w:r>
            <w:r>
              <w:t xml:space="preserve"> </w:t>
            </w:r>
            <w:r w:rsidR="00D017EA">
              <w:t>sistemsko krmilno enoto</w:t>
            </w:r>
            <w:r w:rsidR="00E92593">
              <w:t xml:space="preserve"> </w:t>
            </w:r>
            <w:r w:rsidR="00013EA3">
              <w:t xml:space="preserve">za avtomatizacijo </w:t>
            </w:r>
            <w:r w:rsidR="00E92593">
              <w:t>celotnega pogonskega sistema</w:t>
            </w:r>
            <w:r w:rsidR="006A56CE">
              <w:t>.</w:t>
            </w:r>
          </w:p>
          <w:p w14:paraId="222D086E" w14:textId="78AA3E67" w:rsidR="00F70524" w:rsidRDefault="00331FE5" w:rsidP="0023487E">
            <w:pPr>
              <w:pStyle w:val="Odstavekseznama"/>
              <w:numPr>
                <w:ilvl w:val="0"/>
                <w:numId w:val="32"/>
              </w:numPr>
              <w:spacing w:line="256" w:lineRule="auto"/>
            </w:pPr>
            <w:r>
              <w:t>Na osnovi</w:t>
            </w:r>
            <w:r w:rsidR="00BE7582">
              <w:t xml:space="preserve"> </w:t>
            </w:r>
            <w:r w:rsidR="00D017EA">
              <w:t>sistemske krmilne enote</w:t>
            </w:r>
            <w:r w:rsidR="00BE7582">
              <w:t xml:space="preserve"> o</w:t>
            </w:r>
            <w:r w:rsidR="0062333E">
              <w:t xml:space="preserve">mogoča </w:t>
            </w:r>
            <w:r w:rsidR="00F605A5">
              <w:t>zajemanje osnovnih merilnih signalov</w:t>
            </w:r>
            <w:r w:rsidR="009C7009">
              <w:t xml:space="preserve"> v realnem času</w:t>
            </w:r>
            <w:r w:rsidR="00F70524">
              <w:t>, ki vsebujejo vsaj</w:t>
            </w:r>
            <w:r w:rsidR="00C6477B">
              <w:t xml:space="preserve"> (shematsko prikazano na sliki 1):</w:t>
            </w:r>
          </w:p>
          <w:p w14:paraId="59A0EB12" w14:textId="78911140" w:rsidR="00F70524" w:rsidRDefault="004123DC" w:rsidP="00F70524">
            <w:pPr>
              <w:pStyle w:val="Odstavekseznama"/>
              <w:numPr>
                <w:ilvl w:val="1"/>
                <w:numId w:val="32"/>
              </w:numPr>
              <w:spacing w:line="256" w:lineRule="auto"/>
            </w:pPr>
            <w:r>
              <w:t>meritev navora</w:t>
            </w:r>
            <w:r w:rsidR="00712B15">
              <w:t xml:space="preserve"> </w:t>
            </w:r>
            <w:r w:rsidR="009B2530">
              <w:t>na osnovi senzorja</w:t>
            </w:r>
            <w:r w:rsidR="00712B15">
              <w:t xml:space="preserve"> navora iz postavke 1.</w:t>
            </w:r>
            <w:r w:rsidR="00AE2EE3">
              <w:t>4,</w:t>
            </w:r>
          </w:p>
          <w:p w14:paraId="04293CC8" w14:textId="724D8272" w:rsidR="00AE2EE3" w:rsidRDefault="00D65C0F" w:rsidP="00F70524">
            <w:pPr>
              <w:pStyle w:val="Odstavekseznama"/>
              <w:numPr>
                <w:ilvl w:val="1"/>
                <w:numId w:val="32"/>
              </w:numPr>
              <w:spacing w:line="256" w:lineRule="auto"/>
            </w:pPr>
            <w:r>
              <w:t>meritev hitrosti na osnovi inkrement</w:t>
            </w:r>
            <w:r w:rsidR="0019095B">
              <w:t>alnih dajalnikov</w:t>
            </w:r>
            <w:r w:rsidR="00D7723C">
              <w:t>, ki s</w:t>
            </w:r>
            <w:r w:rsidR="006C45A9">
              <w:t>ta</w:t>
            </w:r>
            <w:r w:rsidR="00D7723C">
              <w:t xml:space="preserve"> </w:t>
            </w:r>
            <w:r w:rsidR="006C45A9">
              <w:t>nameščena na stroja iz postavk 1.1 in 1.2,</w:t>
            </w:r>
          </w:p>
          <w:p w14:paraId="22924774" w14:textId="54B46579" w:rsidR="006C45A9" w:rsidRDefault="00C6477B" w:rsidP="00F722A9">
            <w:pPr>
              <w:pStyle w:val="Odstavekseznama"/>
              <w:numPr>
                <w:ilvl w:val="1"/>
                <w:numId w:val="32"/>
              </w:numPr>
              <w:spacing w:line="256" w:lineRule="auto"/>
            </w:pPr>
            <w:r>
              <w:rPr>
                <w:rFonts w:cs="Calibri"/>
              </w:rPr>
              <w:t>≥</w:t>
            </w:r>
            <w:r w:rsidR="00135E68">
              <w:t xml:space="preserve"> 4 kanalno meritev temperature strojev iz postavk 1.1 in 1.2.</w:t>
            </w:r>
          </w:p>
          <w:p w14:paraId="7224EEB9" w14:textId="5E0193E2" w:rsidR="00135E68" w:rsidRDefault="00135E68" w:rsidP="00135E68">
            <w:pPr>
              <w:pStyle w:val="Odstavekseznama"/>
              <w:numPr>
                <w:ilvl w:val="0"/>
                <w:numId w:val="32"/>
              </w:numPr>
              <w:spacing w:line="256" w:lineRule="auto"/>
            </w:pPr>
            <w:r>
              <w:t xml:space="preserve">Na osnovi </w:t>
            </w:r>
            <w:r w:rsidR="00D017EA">
              <w:t>sistemske krmilne enote</w:t>
            </w:r>
            <w:r>
              <w:t xml:space="preserve"> omogoča generiranje osnovnih krmilnih signalov</w:t>
            </w:r>
            <w:r w:rsidR="009C7009">
              <w:t xml:space="preserve"> v realnem času</w:t>
            </w:r>
            <w:r>
              <w:t>, ki vsebujejo vsaj</w:t>
            </w:r>
            <w:r w:rsidR="00C6477B">
              <w:t xml:space="preserve"> (shematsko prikazano na sliki 1):</w:t>
            </w:r>
          </w:p>
          <w:p w14:paraId="1C4C090B" w14:textId="4701FFD1" w:rsidR="00135E68" w:rsidRDefault="008C4135" w:rsidP="00135E68">
            <w:pPr>
              <w:pStyle w:val="Odstavekseznama"/>
              <w:numPr>
                <w:ilvl w:val="1"/>
                <w:numId w:val="32"/>
              </w:numPr>
              <w:spacing w:line="256" w:lineRule="auto"/>
            </w:pPr>
            <w:r>
              <w:t>r</w:t>
            </w:r>
            <w:r w:rsidR="00DC5E0E">
              <w:t>eferenčn</w:t>
            </w:r>
            <w:r>
              <w:t>i</w:t>
            </w:r>
            <w:r w:rsidR="00DC5E0E">
              <w:t xml:space="preserve"> vrednosti </w:t>
            </w:r>
            <w:r w:rsidR="00716D92">
              <w:t xml:space="preserve">za </w:t>
            </w:r>
            <w:r>
              <w:t>regulacij</w:t>
            </w:r>
            <w:r w:rsidR="00716D92">
              <w:t>o</w:t>
            </w:r>
            <w:r>
              <w:t xml:space="preserve"> napetosti enosmernih vodil obeh modularnih pretvornikov iz postavke 1.9,</w:t>
            </w:r>
          </w:p>
          <w:p w14:paraId="10E73915" w14:textId="1435E1DD" w:rsidR="008C4135" w:rsidRDefault="00716D92" w:rsidP="00135E68">
            <w:pPr>
              <w:pStyle w:val="Odstavekseznama"/>
              <w:numPr>
                <w:ilvl w:val="1"/>
                <w:numId w:val="32"/>
              </w:numPr>
              <w:spacing w:line="256" w:lineRule="auto"/>
            </w:pPr>
            <w:r>
              <w:t>referenčn</w:t>
            </w:r>
            <w:r w:rsidR="008533FA">
              <w:t>e</w:t>
            </w:r>
            <w:r>
              <w:t xml:space="preserve"> vrednosti za regulacijo </w:t>
            </w:r>
            <w:r w:rsidR="0028523D">
              <w:t>hitrosti, toka oz. navora</w:t>
            </w:r>
            <w:r w:rsidR="008533FA">
              <w:t xml:space="preserve"> obeh modularnih pretvornikov iz postavke 1.9,</w:t>
            </w:r>
          </w:p>
          <w:p w14:paraId="72269188" w14:textId="3DBA9840" w:rsidR="009B1981" w:rsidRDefault="009B1981" w:rsidP="00135E68">
            <w:pPr>
              <w:pStyle w:val="Odstavekseznama"/>
              <w:numPr>
                <w:ilvl w:val="1"/>
                <w:numId w:val="32"/>
              </w:numPr>
              <w:spacing w:line="256" w:lineRule="auto"/>
            </w:pPr>
            <w:r>
              <w:t xml:space="preserve">referenčno vrednost </w:t>
            </w:r>
            <w:r w:rsidR="00620498">
              <w:t xml:space="preserve">vzbujalne </w:t>
            </w:r>
            <w:r>
              <w:t xml:space="preserve">napetosti za </w:t>
            </w:r>
            <w:r w:rsidR="00620498">
              <w:t>napajalnik iz postavke 1.3,</w:t>
            </w:r>
          </w:p>
          <w:p w14:paraId="3A6FB275" w14:textId="52AFF194" w:rsidR="00DA3746" w:rsidRDefault="00A13257" w:rsidP="00F722A9">
            <w:pPr>
              <w:pStyle w:val="Odstavekseznama"/>
              <w:numPr>
                <w:ilvl w:val="1"/>
                <w:numId w:val="32"/>
              </w:numPr>
              <w:spacing w:line="256" w:lineRule="auto"/>
            </w:pPr>
            <w:r>
              <w:lastRenderedPageBreak/>
              <w:t xml:space="preserve">signale za </w:t>
            </w:r>
            <w:r w:rsidR="00C27764">
              <w:t>aktivacijo</w:t>
            </w:r>
            <w:r w:rsidR="00D017EA">
              <w:t>/deaktivacijo</w:t>
            </w:r>
            <w:r w:rsidR="00C27764">
              <w:t xml:space="preserve"> modularnih pretvornikov iz postavke 1.9.</w:t>
            </w:r>
          </w:p>
          <w:p w14:paraId="5BD38E91" w14:textId="4933251B" w:rsidR="00CD3217" w:rsidRDefault="00305378">
            <w:pPr>
              <w:pStyle w:val="Odstavekseznama"/>
              <w:numPr>
                <w:ilvl w:val="0"/>
                <w:numId w:val="32"/>
              </w:numPr>
              <w:spacing w:line="256" w:lineRule="auto"/>
            </w:pPr>
            <w:r>
              <w:t>Ima izvedene</w:t>
            </w:r>
            <w:r w:rsidR="00103794">
              <w:t xml:space="preserve">, ožičene </w:t>
            </w:r>
            <w:r w:rsidR="0061398B">
              <w:t xml:space="preserve">in označene </w:t>
            </w:r>
            <w:r>
              <w:t xml:space="preserve">priključke za vzporedno merjenje vsaj naslednjih </w:t>
            </w:r>
            <w:r w:rsidR="00901EC6">
              <w:t xml:space="preserve">merilnih </w:t>
            </w:r>
            <w:r w:rsidR="0003300E">
              <w:t>količin</w:t>
            </w:r>
            <w:r w:rsidR="0026567A">
              <w:t xml:space="preserve"> (</w:t>
            </w:r>
            <w:r w:rsidR="004330E8">
              <w:t xml:space="preserve">nizkonapetostni signali, shematsko </w:t>
            </w:r>
            <w:r w:rsidR="0026567A">
              <w:t>prikazano na slik</w:t>
            </w:r>
            <w:r w:rsidR="007D445B">
              <w:t>i 1</w:t>
            </w:r>
            <w:r w:rsidR="0026567A">
              <w:t>)</w:t>
            </w:r>
            <w:r w:rsidR="00901EC6">
              <w:t>:</w:t>
            </w:r>
          </w:p>
          <w:p w14:paraId="41B540A1" w14:textId="1B63E97A" w:rsidR="00901EC6" w:rsidRDefault="00240D6B" w:rsidP="00901EC6">
            <w:pPr>
              <w:pStyle w:val="Odstavekseznama"/>
              <w:numPr>
                <w:ilvl w:val="1"/>
                <w:numId w:val="32"/>
              </w:numPr>
              <w:spacing w:line="256" w:lineRule="auto"/>
            </w:pPr>
            <w:r>
              <w:t xml:space="preserve">3x </w:t>
            </w:r>
            <w:r w:rsidR="00A176C5">
              <w:t xml:space="preserve">fazna vrednost napetosti </w:t>
            </w:r>
            <w:r w:rsidR="0003300E">
              <w:t>na omrežni strani</w:t>
            </w:r>
            <w:r w:rsidR="00E93D74">
              <w:t xml:space="preserve"> </w:t>
            </w:r>
            <w:r w:rsidR="00E46967">
              <w:t>AFE</w:t>
            </w:r>
            <w:r w:rsidR="000E2375">
              <w:t xml:space="preserve"> filtra</w:t>
            </w:r>
            <w:r w:rsidR="0003300E">
              <w:t xml:space="preserve"> modularnega pretvornika</w:t>
            </w:r>
            <w:r w:rsidR="000E2375">
              <w:t>, ki napaja</w:t>
            </w:r>
            <w:r w:rsidR="0003300E">
              <w:t xml:space="preserve"> sinhronsk</w:t>
            </w:r>
            <w:r w:rsidR="000E2375">
              <w:t>i</w:t>
            </w:r>
            <w:r w:rsidR="0003300E">
              <w:t xml:space="preserve"> stroj,</w:t>
            </w:r>
          </w:p>
          <w:p w14:paraId="0ABD54F5" w14:textId="432BF2DA" w:rsidR="000E2375" w:rsidRDefault="0003300E" w:rsidP="00E93D74">
            <w:pPr>
              <w:pStyle w:val="Odstavekseznama"/>
              <w:numPr>
                <w:ilvl w:val="1"/>
                <w:numId w:val="32"/>
              </w:numPr>
              <w:spacing w:line="256" w:lineRule="auto"/>
            </w:pPr>
            <w:r>
              <w:t xml:space="preserve">3x linijski tok </w:t>
            </w:r>
            <w:r w:rsidR="000E2375">
              <w:t xml:space="preserve">na omrežni strani </w:t>
            </w:r>
            <w:r w:rsidR="00E46967">
              <w:t>AFE</w:t>
            </w:r>
            <w:r w:rsidR="000E2375">
              <w:t xml:space="preserve"> filtra modularnega pretvornika, ki napaja sinhronski stroj,</w:t>
            </w:r>
          </w:p>
          <w:p w14:paraId="09223916" w14:textId="265B6295" w:rsidR="00E93D74" w:rsidRDefault="00E93D74" w:rsidP="00E93D74">
            <w:pPr>
              <w:pStyle w:val="Odstavekseznama"/>
              <w:numPr>
                <w:ilvl w:val="1"/>
                <w:numId w:val="32"/>
              </w:numPr>
              <w:spacing w:line="256" w:lineRule="auto"/>
            </w:pPr>
            <w:r>
              <w:t>3x linijski tok na omrežni strani modularnega pretvornika</w:t>
            </w:r>
            <w:r w:rsidR="00334C1B">
              <w:t>, ki napaja sinhronski stroj,</w:t>
            </w:r>
          </w:p>
          <w:p w14:paraId="2CA822C6" w14:textId="1AE1A8CD" w:rsidR="00334C1B" w:rsidRDefault="00334C1B" w:rsidP="00334C1B">
            <w:pPr>
              <w:pStyle w:val="Odstavekseznama"/>
              <w:numPr>
                <w:ilvl w:val="1"/>
                <w:numId w:val="32"/>
              </w:numPr>
              <w:spacing w:line="256" w:lineRule="auto"/>
            </w:pPr>
            <w:r>
              <w:t>1x napetost enosmernega vodila modularnega pretvornika, ki napaja sinhronski stroj,</w:t>
            </w:r>
          </w:p>
          <w:p w14:paraId="641C2B8C" w14:textId="29AC7CC9" w:rsidR="0026567A" w:rsidRDefault="0026567A" w:rsidP="0026567A">
            <w:pPr>
              <w:pStyle w:val="Odstavekseznama"/>
              <w:numPr>
                <w:ilvl w:val="1"/>
                <w:numId w:val="32"/>
              </w:numPr>
              <w:spacing w:line="256" w:lineRule="auto"/>
            </w:pPr>
            <w:r>
              <w:t>3x linijski tok na pogonski strani modularnega pretvornika, ki napaja sinhronski stroj,</w:t>
            </w:r>
          </w:p>
          <w:p w14:paraId="57B80E28" w14:textId="77777777" w:rsidR="00991483" w:rsidRDefault="00CE513C" w:rsidP="00991483">
            <w:pPr>
              <w:pStyle w:val="Odstavekseznama"/>
              <w:numPr>
                <w:ilvl w:val="1"/>
                <w:numId w:val="32"/>
              </w:numPr>
            </w:pPr>
            <w:r>
              <w:t>3x linijski tok</w:t>
            </w:r>
            <w:r w:rsidR="00C24626">
              <w:t xml:space="preserve"> na statorski strani </w:t>
            </w:r>
            <w:r w:rsidR="00EF04F8">
              <w:t xml:space="preserve">sinhronskega </w:t>
            </w:r>
            <w:r w:rsidR="001F2A15">
              <w:t>stroja</w:t>
            </w:r>
            <w:r w:rsidR="00EF04F8">
              <w:t xml:space="preserve"> (povezava na ustrezne senzorje toka pod postavko 1.10)</w:t>
            </w:r>
            <w:r w:rsidR="005C5B1D">
              <w:t>,</w:t>
            </w:r>
            <w:r w:rsidR="00991483">
              <w:t xml:space="preserve"> </w:t>
            </w:r>
          </w:p>
          <w:p w14:paraId="6CEF2B88" w14:textId="53CC645E" w:rsidR="00991483" w:rsidRDefault="00991483" w:rsidP="00E93F2D">
            <w:pPr>
              <w:pStyle w:val="Odstavekseznama"/>
              <w:numPr>
                <w:ilvl w:val="1"/>
                <w:numId w:val="32"/>
              </w:numPr>
            </w:pPr>
            <w:r w:rsidRPr="00991483">
              <w:t xml:space="preserve">3x </w:t>
            </w:r>
            <w:r w:rsidR="00346182">
              <w:t xml:space="preserve">fazna </w:t>
            </w:r>
            <w:r>
              <w:t>napetost</w:t>
            </w:r>
            <w:r w:rsidRPr="00991483">
              <w:t xml:space="preserve"> na statorski strani sinhronskega stroja (povezava na ustrezne senzorje </w:t>
            </w:r>
            <w:r w:rsidR="00346182">
              <w:t>napetosti</w:t>
            </w:r>
            <w:r w:rsidRPr="00991483">
              <w:t xml:space="preserve"> pod postavko 1.10),</w:t>
            </w:r>
          </w:p>
          <w:p w14:paraId="355385F2" w14:textId="77777777" w:rsidR="00346182" w:rsidRDefault="001F2A15" w:rsidP="00346182">
            <w:pPr>
              <w:pStyle w:val="Odstavekseznama"/>
              <w:numPr>
                <w:ilvl w:val="1"/>
                <w:numId w:val="32"/>
              </w:numPr>
            </w:pPr>
            <w:r>
              <w:t>1x linijski tok na rotorski strani sinhronskega stroja (povezava na ustrezne senzorje toka pod postavko 1.10)</w:t>
            </w:r>
            <w:r w:rsidR="005C5B1D">
              <w:t>,</w:t>
            </w:r>
            <w:r w:rsidR="00346182">
              <w:t xml:space="preserve"> </w:t>
            </w:r>
          </w:p>
          <w:p w14:paraId="70A35506" w14:textId="439E3437" w:rsidR="001F2A15" w:rsidRDefault="00346182" w:rsidP="001D7749">
            <w:pPr>
              <w:pStyle w:val="Odstavekseznama"/>
              <w:numPr>
                <w:ilvl w:val="1"/>
                <w:numId w:val="32"/>
              </w:numPr>
            </w:pPr>
            <w:r>
              <w:t>1</w:t>
            </w:r>
            <w:r w:rsidRPr="00346182">
              <w:t xml:space="preserve">x fazna napetost na </w:t>
            </w:r>
            <w:r>
              <w:t>rotorski</w:t>
            </w:r>
            <w:r w:rsidRPr="00346182">
              <w:t xml:space="preserve"> strani sinhronskega stroja (povezava na ustrezne senzorje napetosti pod postavko 1.10),</w:t>
            </w:r>
          </w:p>
          <w:p w14:paraId="2CFF27FF" w14:textId="1FCB4E9E" w:rsidR="001E467E" w:rsidRPr="001E467E" w:rsidRDefault="001F2A15" w:rsidP="001E467E">
            <w:pPr>
              <w:pStyle w:val="Odstavekseznama"/>
              <w:numPr>
                <w:ilvl w:val="1"/>
                <w:numId w:val="32"/>
              </w:numPr>
            </w:pPr>
            <w:r>
              <w:t>3x linijski tok na statorski strani asinhronskega stroja (povezava na ustrezne senzorje toka pod postavko 1.10)</w:t>
            </w:r>
            <w:r w:rsidR="005C5B1D">
              <w:t>,</w:t>
            </w:r>
            <w:r w:rsidR="001E467E">
              <w:t xml:space="preserve"> </w:t>
            </w:r>
          </w:p>
          <w:p w14:paraId="51718A2E" w14:textId="238FEADD" w:rsidR="001F2A15" w:rsidRDefault="001E467E" w:rsidP="001F2A15">
            <w:pPr>
              <w:pStyle w:val="Odstavekseznama"/>
              <w:numPr>
                <w:ilvl w:val="1"/>
                <w:numId w:val="32"/>
              </w:numPr>
              <w:spacing w:line="256" w:lineRule="auto"/>
            </w:pPr>
            <w:r w:rsidRPr="001E467E">
              <w:t xml:space="preserve">3x fazna napetost na statorski strani </w:t>
            </w:r>
            <w:r>
              <w:t>a</w:t>
            </w:r>
            <w:r w:rsidRPr="001E467E">
              <w:t>sinhronskega stroja (povezava na ustrezne senzorje napetosti pod postavko 1.10),</w:t>
            </w:r>
          </w:p>
          <w:p w14:paraId="295421B6" w14:textId="131E7E43" w:rsidR="001E467E" w:rsidRPr="001E467E" w:rsidRDefault="004E727E" w:rsidP="001E467E">
            <w:pPr>
              <w:pStyle w:val="Odstavekseznama"/>
              <w:numPr>
                <w:ilvl w:val="1"/>
                <w:numId w:val="32"/>
              </w:numPr>
            </w:pPr>
            <w:r>
              <w:t>3x linijski tok na rotorski strani asinhronskega stroja (povezava na ustrezne senzorje toka pod postavko 1.10)</w:t>
            </w:r>
            <w:r w:rsidR="005C5B1D">
              <w:t>,</w:t>
            </w:r>
            <w:r w:rsidR="001E467E">
              <w:t xml:space="preserve"> </w:t>
            </w:r>
          </w:p>
          <w:p w14:paraId="62BEACD2" w14:textId="053C47CB" w:rsidR="004E727E" w:rsidRDefault="001E467E" w:rsidP="004E727E">
            <w:pPr>
              <w:pStyle w:val="Odstavekseznama"/>
              <w:numPr>
                <w:ilvl w:val="1"/>
                <w:numId w:val="32"/>
              </w:numPr>
              <w:spacing w:line="256" w:lineRule="auto"/>
            </w:pPr>
            <w:r w:rsidRPr="001E467E">
              <w:t xml:space="preserve">3x fazna napetost na </w:t>
            </w:r>
            <w:r>
              <w:t>rotorski</w:t>
            </w:r>
            <w:r w:rsidRPr="001E467E">
              <w:t xml:space="preserve"> strani </w:t>
            </w:r>
            <w:r>
              <w:t>a</w:t>
            </w:r>
            <w:r w:rsidRPr="001E467E">
              <w:t>sinhronskega stroja (povezava na ustrezne senzorje napetosti pod postavko 1.10),</w:t>
            </w:r>
          </w:p>
          <w:p w14:paraId="547B57E4" w14:textId="0B6E30C0" w:rsidR="0003300E" w:rsidRDefault="0033597E" w:rsidP="00901EC6">
            <w:pPr>
              <w:pStyle w:val="Odstavekseznama"/>
              <w:numPr>
                <w:ilvl w:val="1"/>
                <w:numId w:val="32"/>
              </w:numPr>
              <w:spacing w:line="256" w:lineRule="auto"/>
            </w:pPr>
            <w:r>
              <w:t xml:space="preserve">meritev </w:t>
            </w:r>
            <w:r w:rsidR="00530A19">
              <w:t xml:space="preserve">hitrosti na osnovi inkrementalnega dajalnika, ki je nameščen na </w:t>
            </w:r>
            <w:r w:rsidR="005C5B1D">
              <w:t>sinhronskem stroju pod postavko 1.</w:t>
            </w:r>
            <w:r w:rsidR="00270E0A">
              <w:t>2</w:t>
            </w:r>
            <w:r w:rsidR="005C5B1D">
              <w:t>,</w:t>
            </w:r>
          </w:p>
          <w:p w14:paraId="4124ABCF" w14:textId="6A5EAC42" w:rsidR="005C5B1D" w:rsidRDefault="005C5B1D" w:rsidP="00901EC6">
            <w:pPr>
              <w:pStyle w:val="Odstavekseznama"/>
              <w:numPr>
                <w:ilvl w:val="1"/>
                <w:numId w:val="32"/>
              </w:numPr>
              <w:spacing w:line="256" w:lineRule="auto"/>
            </w:pPr>
            <w:r>
              <w:t xml:space="preserve">meritev </w:t>
            </w:r>
            <w:r w:rsidR="00270E0A">
              <w:t>hitrosti na osnovi inkrementalnega dajalnika, ki je nameščen na asinhronskem stroju pod postavko 1.1,</w:t>
            </w:r>
          </w:p>
          <w:p w14:paraId="4D035D68" w14:textId="3BB080BE" w:rsidR="002864AC" w:rsidRDefault="006C100F" w:rsidP="00901EC6">
            <w:pPr>
              <w:pStyle w:val="Odstavekseznama"/>
              <w:numPr>
                <w:ilvl w:val="1"/>
                <w:numId w:val="32"/>
              </w:numPr>
              <w:spacing w:line="256" w:lineRule="auto"/>
            </w:pPr>
            <w:r>
              <w:t xml:space="preserve">meritev navora na podlagi senzorja pod postavko </w:t>
            </w:r>
            <w:r w:rsidR="006B268F">
              <w:t>1.4,</w:t>
            </w:r>
          </w:p>
          <w:p w14:paraId="4019DC9E" w14:textId="02EC2B5E" w:rsidR="006B268F" w:rsidRDefault="006B268F" w:rsidP="006B268F">
            <w:pPr>
              <w:pStyle w:val="Odstavekseznama"/>
              <w:numPr>
                <w:ilvl w:val="1"/>
                <w:numId w:val="32"/>
              </w:numPr>
              <w:spacing w:line="256" w:lineRule="auto"/>
            </w:pPr>
            <w:r>
              <w:t xml:space="preserve">3x fazna vrednost napetosti na omrežni strani </w:t>
            </w:r>
            <w:r w:rsidR="001E467E">
              <w:t xml:space="preserve">AFE </w:t>
            </w:r>
            <w:r>
              <w:t>filtra modularnega pretvornika, ki napaja asinhronski stroj,</w:t>
            </w:r>
          </w:p>
          <w:p w14:paraId="3B3177A9" w14:textId="39485F42" w:rsidR="006B268F" w:rsidRDefault="006B268F" w:rsidP="006B268F">
            <w:pPr>
              <w:pStyle w:val="Odstavekseznama"/>
              <w:numPr>
                <w:ilvl w:val="1"/>
                <w:numId w:val="32"/>
              </w:numPr>
              <w:spacing w:line="256" w:lineRule="auto"/>
            </w:pPr>
            <w:r>
              <w:t xml:space="preserve">3x linijski tok na omrežni strani </w:t>
            </w:r>
            <w:r w:rsidR="001E467E">
              <w:t>AFE</w:t>
            </w:r>
            <w:r>
              <w:t xml:space="preserve"> filtra modularnega pretvornika, ki napaja asinhronski stroj,</w:t>
            </w:r>
          </w:p>
          <w:p w14:paraId="73C85533" w14:textId="79C22250" w:rsidR="006B268F" w:rsidRDefault="006B268F" w:rsidP="006B268F">
            <w:pPr>
              <w:pStyle w:val="Odstavekseznama"/>
              <w:numPr>
                <w:ilvl w:val="1"/>
                <w:numId w:val="32"/>
              </w:numPr>
              <w:spacing w:line="256" w:lineRule="auto"/>
            </w:pPr>
            <w:r>
              <w:t>3x linijski tok na omrežni strani modularnega pretvornika, ki napaja asinhronski stroj,</w:t>
            </w:r>
          </w:p>
          <w:p w14:paraId="67797851" w14:textId="27AB4EE0" w:rsidR="006B268F" w:rsidRDefault="006B268F" w:rsidP="006B268F">
            <w:pPr>
              <w:pStyle w:val="Odstavekseznama"/>
              <w:numPr>
                <w:ilvl w:val="1"/>
                <w:numId w:val="32"/>
              </w:numPr>
              <w:spacing w:line="256" w:lineRule="auto"/>
            </w:pPr>
            <w:r>
              <w:t>1x napetost enosmernega vodila modularnega pretvornika, ki napaja asinhronski stroj,</w:t>
            </w:r>
          </w:p>
          <w:p w14:paraId="7D47D734" w14:textId="460A34F1" w:rsidR="006B268F" w:rsidRDefault="006B268F" w:rsidP="00F722A9">
            <w:pPr>
              <w:pStyle w:val="Odstavekseznama"/>
              <w:numPr>
                <w:ilvl w:val="1"/>
                <w:numId w:val="32"/>
              </w:numPr>
              <w:spacing w:line="256" w:lineRule="auto"/>
            </w:pPr>
            <w:r>
              <w:t>3x linijski tok na pogonski strani modularnega pretvornika, ki napaja asinhronski stroj</w:t>
            </w:r>
            <w:r w:rsidR="004D034D">
              <w:t>.</w:t>
            </w:r>
          </w:p>
          <w:p w14:paraId="50BBB152" w14:textId="0AA55B48" w:rsidR="00E1670D" w:rsidRDefault="00E1670D">
            <w:pPr>
              <w:pStyle w:val="Odstavekseznama"/>
              <w:numPr>
                <w:ilvl w:val="0"/>
                <w:numId w:val="32"/>
              </w:numPr>
              <w:spacing w:line="256" w:lineRule="auto"/>
            </w:pPr>
            <w:r>
              <w:t>Ima izveden</w:t>
            </w:r>
            <w:r w:rsidR="00B4289F">
              <w:t xml:space="preserve">i </w:t>
            </w:r>
            <w:r w:rsidR="00D91634">
              <w:t>Ethernet</w:t>
            </w:r>
            <w:r w:rsidR="00B4289F">
              <w:t xml:space="preserve"> komunikacijski povezavi med osrednjim računalnikom in </w:t>
            </w:r>
            <w:r w:rsidR="009D65D3">
              <w:t>krmilnima</w:t>
            </w:r>
            <w:r w:rsidR="00B0626A">
              <w:t xml:space="preserve"> enotama v obeh modularnih pretvornikih</w:t>
            </w:r>
            <w:r w:rsidR="0041179D">
              <w:t xml:space="preserve">, ki </w:t>
            </w:r>
            <w:r w:rsidR="009D65D3">
              <w:t>omogoča programiranje krmilnih enot.</w:t>
            </w:r>
          </w:p>
          <w:p w14:paraId="7E8601FE" w14:textId="7E4B68F5" w:rsidR="00305378" w:rsidRDefault="00305378">
            <w:pPr>
              <w:pStyle w:val="Odstavekseznama"/>
              <w:numPr>
                <w:ilvl w:val="0"/>
                <w:numId w:val="32"/>
              </w:numPr>
              <w:spacing w:line="256" w:lineRule="auto"/>
            </w:pPr>
            <w:r>
              <w:lastRenderedPageBreak/>
              <w:t xml:space="preserve">Je nameščen v ustrezni </w:t>
            </w:r>
            <w:r w:rsidR="0078620E">
              <w:t>zaščitni omari, kot je prikazano na sliki</w:t>
            </w:r>
            <w:r w:rsidR="007D445B">
              <w:t> 1</w:t>
            </w:r>
            <w:r w:rsidR="0078620E">
              <w:t>.</w:t>
            </w:r>
          </w:p>
          <w:p w14:paraId="50B26CE7" w14:textId="59F83A50" w:rsidR="002C0046" w:rsidRPr="00F722A9" w:rsidRDefault="002C0046" w:rsidP="00F722A9">
            <w:pPr>
              <w:pStyle w:val="Odstavekseznama"/>
              <w:numPr>
                <w:ilvl w:val="0"/>
                <w:numId w:val="32"/>
              </w:numPr>
              <w:spacing w:line="256" w:lineRule="auto"/>
            </w:pPr>
            <w:r>
              <w:t xml:space="preserve">Ima omara </w:t>
            </w:r>
            <w:r w:rsidR="004414B9">
              <w:t xml:space="preserve">namensko polico, na katero </w:t>
            </w:r>
            <w:r w:rsidR="002E6F27">
              <w:t xml:space="preserve">je možno odložiti </w:t>
            </w:r>
            <w:r w:rsidR="00203A68">
              <w:t xml:space="preserve">neodvisen merilni vmesnik </w:t>
            </w:r>
            <w:r w:rsidR="00F54E80">
              <w:t xml:space="preserve">za paralelno zajemanje merilnih signalov </w:t>
            </w:r>
            <w:r w:rsidR="00203A68">
              <w:t xml:space="preserve">in ga enostavno povezati </w:t>
            </w:r>
            <w:r w:rsidR="00F54E80">
              <w:t>z označenimi</w:t>
            </w:r>
            <w:r w:rsidR="00203A68">
              <w:t xml:space="preserve"> </w:t>
            </w:r>
            <w:r w:rsidR="00A46125">
              <w:t>priključki.</w:t>
            </w:r>
          </w:p>
        </w:tc>
      </w:tr>
      <w:tr w:rsidR="0077081E" w:rsidRPr="00B97A72" w14:paraId="1997491A" w14:textId="77777777" w:rsidTr="00A32536">
        <w:trPr>
          <w:trHeight w:val="2961"/>
        </w:trPr>
        <w:tc>
          <w:tcPr>
            <w:tcW w:w="1129" w:type="dxa"/>
          </w:tcPr>
          <w:p w14:paraId="49F40E61" w14:textId="1D6DF54E" w:rsidR="0077081E" w:rsidRDefault="0077081E" w:rsidP="00B97A72">
            <w:r>
              <w:lastRenderedPageBreak/>
              <w:t>1.12</w:t>
            </w:r>
          </w:p>
        </w:tc>
        <w:tc>
          <w:tcPr>
            <w:tcW w:w="1134" w:type="dxa"/>
          </w:tcPr>
          <w:p w14:paraId="32D885BE" w14:textId="073A6D8B" w:rsidR="0077081E" w:rsidRDefault="00AA4320" w:rsidP="00B90FEB">
            <w:pPr>
              <w:jc w:val="center"/>
            </w:pPr>
            <w:r>
              <w:t>1 komplet</w:t>
            </w:r>
          </w:p>
        </w:tc>
        <w:tc>
          <w:tcPr>
            <w:tcW w:w="7317" w:type="dxa"/>
          </w:tcPr>
          <w:p w14:paraId="3C6D7097" w14:textId="77777777" w:rsidR="0077081E" w:rsidRDefault="00731BA0" w:rsidP="0063431D">
            <w:pPr>
              <w:spacing w:line="256" w:lineRule="auto"/>
              <w:rPr>
                <w:b/>
                <w:bCs/>
              </w:rPr>
            </w:pPr>
            <w:r w:rsidRPr="00731BA0">
              <w:rPr>
                <w:b/>
                <w:bCs/>
              </w:rPr>
              <w:t>Povezovalni močnostni, signalni in komunikacijski kabli, z naslednjimi značilnostmi:</w:t>
            </w:r>
          </w:p>
          <w:p w14:paraId="54109192" w14:textId="6CB778B9" w:rsidR="00AA0D20" w:rsidRDefault="00AA0D20" w:rsidP="00AA0D20">
            <w:pPr>
              <w:pStyle w:val="Odstavekseznama"/>
              <w:numPr>
                <w:ilvl w:val="0"/>
                <w:numId w:val="33"/>
              </w:numPr>
              <w:spacing w:line="256" w:lineRule="auto"/>
            </w:pPr>
            <w:r>
              <w:t>Dobava in montaža vseh potrebnih močnostnih</w:t>
            </w:r>
            <w:r w:rsidR="0088660F">
              <w:t>, s</w:t>
            </w:r>
            <w:r>
              <w:t>ignalnih</w:t>
            </w:r>
            <w:r w:rsidR="0088660F">
              <w:t xml:space="preserve"> ter komunikacijskih</w:t>
            </w:r>
            <w:r>
              <w:t xml:space="preserve"> kablov.</w:t>
            </w:r>
          </w:p>
          <w:p w14:paraId="176BC267" w14:textId="3C344D6D" w:rsidR="00C7357A" w:rsidRDefault="00C7357A" w:rsidP="00C7357A">
            <w:pPr>
              <w:pStyle w:val="Odstavekseznama"/>
              <w:numPr>
                <w:ilvl w:val="0"/>
                <w:numId w:val="33"/>
              </w:numPr>
              <w:spacing w:line="256" w:lineRule="auto"/>
            </w:pPr>
            <w:r>
              <w:t>Ponudnik mora zagotoviti smiselno funkcionalno povezavo za polno delovanje celotnega sistema</w:t>
            </w:r>
            <w:r w:rsidR="000A5DFF">
              <w:t xml:space="preserve"> v skladu s shematskim prikazom na sliki</w:t>
            </w:r>
            <w:r w:rsidR="00C87733">
              <w:t> 1</w:t>
            </w:r>
            <w:r w:rsidR="00F57A9B">
              <w:t xml:space="preserve"> in tehničnimi specifikacijami</w:t>
            </w:r>
            <w:r>
              <w:t>.</w:t>
            </w:r>
          </w:p>
          <w:p w14:paraId="378F9015" w14:textId="7F8CC1D9" w:rsidR="000A5DFF" w:rsidRPr="005E0827" w:rsidDel="0062269D" w:rsidRDefault="009A6F24" w:rsidP="005E0827">
            <w:pPr>
              <w:pStyle w:val="Odstavekseznama"/>
              <w:numPr>
                <w:ilvl w:val="0"/>
                <w:numId w:val="33"/>
              </w:numPr>
              <w:spacing w:line="256" w:lineRule="auto"/>
            </w:pPr>
            <w:r>
              <w:t xml:space="preserve">Signalni </w:t>
            </w:r>
            <w:r w:rsidR="0088660F">
              <w:t xml:space="preserve">in </w:t>
            </w:r>
            <w:r w:rsidR="0082719B">
              <w:t xml:space="preserve">komunikacijski </w:t>
            </w:r>
            <w:r>
              <w:t xml:space="preserve">kabli morajo biti nameščeni </w:t>
            </w:r>
            <w:r w:rsidR="000542FA">
              <w:t xml:space="preserve">ločeno od </w:t>
            </w:r>
            <w:r w:rsidR="000A5DFF">
              <w:t xml:space="preserve">močnostnih kablov </w:t>
            </w:r>
            <w:r w:rsidR="000542FA">
              <w:t xml:space="preserve">na takšen način, da je zmanjšan vpliv </w:t>
            </w:r>
            <w:r w:rsidR="000A5DFF">
              <w:t>EM motenj na merilne signale.</w:t>
            </w:r>
          </w:p>
        </w:tc>
      </w:tr>
      <w:tr w:rsidR="00AA0D20" w:rsidRPr="00B97A72" w14:paraId="5657D1FB" w14:textId="77777777" w:rsidTr="00A32536">
        <w:trPr>
          <w:trHeight w:val="4536"/>
        </w:trPr>
        <w:tc>
          <w:tcPr>
            <w:tcW w:w="1129" w:type="dxa"/>
          </w:tcPr>
          <w:p w14:paraId="25DD4A6D" w14:textId="15A594CA" w:rsidR="00AA0D20" w:rsidRDefault="00AA0D20" w:rsidP="00B97A72">
            <w:r>
              <w:t>1.13</w:t>
            </w:r>
          </w:p>
        </w:tc>
        <w:tc>
          <w:tcPr>
            <w:tcW w:w="1134" w:type="dxa"/>
          </w:tcPr>
          <w:p w14:paraId="357CF32B" w14:textId="67A67DDF" w:rsidR="00AA0D20" w:rsidRDefault="00832BFE" w:rsidP="00B90FEB">
            <w:pPr>
              <w:jc w:val="center"/>
            </w:pPr>
            <w:r>
              <w:t>1</w:t>
            </w:r>
          </w:p>
        </w:tc>
        <w:tc>
          <w:tcPr>
            <w:tcW w:w="7317" w:type="dxa"/>
          </w:tcPr>
          <w:p w14:paraId="62AE5240" w14:textId="708DFA98" w:rsidR="008104B4" w:rsidRDefault="00832BFE" w:rsidP="0063431D">
            <w:pPr>
              <w:spacing w:line="256" w:lineRule="auto"/>
              <w:rPr>
                <w:b/>
                <w:bCs/>
              </w:rPr>
            </w:pPr>
            <w:r>
              <w:rPr>
                <w:b/>
                <w:bCs/>
              </w:rPr>
              <w:t>Programska oprema</w:t>
            </w:r>
            <w:r w:rsidR="00901D58">
              <w:rPr>
                <w:b/>
                <w:bCs/>
              </w:rPr>
              <w:t xml:space="preserve"> za </w:t>
            </w:r>
            <w:r w:rsidR="00BE18B1">
              <w:rPr>
                <w:b/>
                <w:bCs/>
              </w:rPr>
              <w:t>avtomatizacijo/</w:t>
            </w:r>
            <w:r w:rsidR="00901D58">
              <w:rPr>
                <w:b/>
                <w:bCs/>
              </w:rPr>
              <w:t>krmiljenje na sistemskem nivoju</w:t>
            </w:r>
            <w:r w:rsidR="00B06A29">
              <w:rPr>
                <w:b/>
                <w:bCs/>
              </w:rPr>
              <w:t>,</w:t>
            </w:r>
            <w:r w:rsidR="00901D58">
              <w:rPr>
                <w:b/>
                <w:bCs/>
              </w:rPr>
              <w:t xml:space="preserve"> z naslednjimi lastnostmi:</w:t>
            </w:r>
          </w:p>
          <w:p w14:paraId="4BE4EA76" w14:textId="72120A42" w:rsidR="008104B4" w:rsidRPr="008104B4" w:rsidRDefault="008104B4" w:rsidP="00526223">
            <w:pPr>
              <w:pStyle w:val="Odstavekseznama"/>
              <w:numPr>
                <w:ilvl w:val="0"/>
                <w:numId w:val="34"/>
              </w:numPr>
              <w:spacing w:line="256" w:lineRule="auto"/>
            </w:pPr>
            <w:r>
              <w:t>J</w:t>
            </w:r>
            <w:r w:rsidRPr="005D2D2A">
              <w:t xml:space="preserve">e nameščena na osrednjem </w:t>
            </w:r>
            <w:r w:rsidR="00A520EB">
              <w:t xml:space="preserve">industrijskem </w:t>
            </w:r>
            <w:r w:rsidRPr="005D2D2A">
              <w:t>računalniku</w:t>
            </w:r>
            <w:r w:rsidR="00A520EB">
              <w:t xml:space="preserve"> iz postavke </w:t>
            </w:r>
            <w:r w:rsidR="00187C89">
              <w:t>1.11</w:t>
            </w:r>
            <w:r>
              <w:t>.</w:t>
            </w:r>
          </w:p>
          <w:p w14:paraId="130AB55F" w14:textId="44E6DB2F" w:rsidR="00B06A29" w:rsidRDefault="00B06A29" w:rsidP="00526223">
            <w:pPr>
              <w:pStyle w:val="Odstavekseznama"/>
              <w:numPr>
                <w:ilvl w:val="0"/>
                <w:numId w:val="34"/>
              </w:numPr>
              <w:spacing w:line="256" w:lineRule="auto"/>
            </w:pPr>
            <w:r>
              <w:t>Operacijski sistem</w:t>
            </w:r>
            <w:r w:rsidR="0064066B">
              <w:t>: najnovejša različica</w:t>
            </w:r>
            <w:r>
              <w:t xml:space="preserve"> MS Windows</w:t>
            </w:r>
            <w:r w:rsidR="00BE18B1">
              <w:t>.</w:t>
            </w:r>
          </w:p>
          <w:p w14:paraId="33AA9061" w14:textId="0D381FE4" w:rsidR="00901D58" w:rsidRDefault="0093239D" w:rsidP="00526223">
            <w:pPr>
              <w:pStyle w:val="Odstavekseznama"/>
              <w:numPr>
                <w:ilvl w:val="0"/>
                <w:numId w:val="34"/>
              </w:numPr>
              <w:spacing w:line="256" w:lineRule="auto"/>
            </w:pPr>
            <w:r>
              <w:t xml:space="preserve">Programski vmesnik za </w:t>
            </w:r>
            <w:r w:rsidR="00F63B67">
              <w:t xml:space="preserve">vodenje celotnega </w:t>
            </w:r>
            <w:r w:rsidR="00BE18B1">
              <w:t xml:space="preserve">pogonskega </w:t>
            </w:r>
            <w:r w:rsidR="00F63B67">
              <w:t>sklopa na sistemskem nivoju</w:t>
            </w:r>
            <w:r w:rsidR="002A64FF">
              <w:t xml:space="preserve"> in za zajemanje merilnih </w:t>
            </w:r>
            <w:r w:rsidR="005B6514">
              <w:t>signalov</w:t>
            </w:r>
            <w:r w:rsidR="003C0652">
              <w:t xml:space="preserve">, </w:t>
            </w:r>
            <w:r w:rsidR="00AB1672">
              <w:t>ki omogoča</w:t>
            </w:r>
            <w:r w:rsidR="003159D0">
              <w:t>:</w:t>
            </w:r>
          </w:p>
          <w:p w14:paraId="64F8B7E7" w14:textId="0AA17410" w:rsidR="003159D0" w:rsidRDefault="003159D0" w:rsidP="003159D0">
            <w:pPr>
              <w:pStyle w:val="Odstavekseznama"/>
              <w:numPr>
                <w:ilvl w:val="1"/>
                <w:numId w:val="34"/>
              </w:numPr>
              <w:spacing w:line="256" w:lineRule="auto"/>
            </w:pPr>
            <w:r>
              <w:t xml:space="preserve">Izbiro </w:t>
            </w:r>
            <w:r w:rsidR="005E584D">
              <w:t>različnih načinov vodenja (na primer vodenje hitrosti oz. navora posameznega stroja )</w:t>
            </w:r>
            <w:r w:rsidR="000710DA">
              <w:t>.</w:t>
            </w:r>
          </w:p>
          <w:p w14:paraId="64AA28EF" w14:textId="63F98DA1" w:rsidR="005E584D" w:rsidRDefault="005E584D" w:rsidP="003159D0">
            <w:pPr>
              <w:pStyle w:val="Odstavekseznama"/>
              <w:numPr>
                <w:ilvl w:val="1"/>
                <w:numId w:val="34"/>
              </w:numPr>
              <w:spacing w:line="256" w:lineRule="auto"/>
            </w:pPr>
            <w:r>
              <w:t xml:space="preserve">Vnos referenčnih vrednosti </w:t>
            </w:r>
            <w:r w:rsidR="003D4300">
              <w:t>hitrosti, navora, napetosti enosmernega vodila.</w:t>
            </w:r>
          </w:p>
          <w:p w14:paraId="752C9829" w14:textId="77777777" w:rsidR="003D4300" w:rsidRDefault="00CB1D23" w:rsidP="003159D0">
            <w:pPr>
              <w:pStyle w:val="Odstavekseznama"/>
              <w:numPr>
                <w:ilvl w:val="1"/>
                <w:numId w:val="34"/>
              </w:numPr>
              <w:spacing w:line="256" w:lineRule="auto"/>
            </w:pPr>
            <w:r>
              <w:t xml:space="preserve">Beleženje osnovnih </w:t>
            </w:r>
            <w:r w:rsidR="006E2E49">
              <w:t>izmerjenih signalov, ki so podani pod zahtevo 1.11b).</w:t>
            </w:r>
          </w:p>
          <w:p w14:paraId="15897B9C" w14:textId="43218BA2" w:rsidR="00EF3AF8" w:rsidRPr="005D2D2A" w:rsidDel="0062269D" w:rsidRDefault="0018257D" w:rsidP="00EF3AF8">
            <w:pPr>
              <w:pStyle w:val="Odstavekseznama"/>
              <w:numPr>
                <w:ilvl w:val="1"/>
                <w:numId w:val="34"/>
              </w:numPr>
              <w:spacing w:line="256" w:lineRule="auto"/>
            </w:pPr>
            <w:r>
              <w:t>Različne merilne module (</w:t>
            </w:r>
            <w:r w:rsidR="0026566B">
              <w:t>vsaj</w:t>
            </w:r>
            <w:r w:rsidR="004F69DC">
              <w:t xml:space="preserve"> trajno obratovanje S1, kratkotrajno obratovanje S2, intermite</w:t>
            </w:r>
            <w:r w:rsidR="00550484">
              <w:t>nčno obratovanje S3, nastavljive cikle obremenitev</w:t>
            </w:r>
            <w:r w:rsidR="005B59C7">
              <w:t xml:space="preserve"> in</w:t>
            </w:r>
            <w:r w:rsidR="00BE18B1">
              <w:t xml:space="preserve"> meritve navornih karakteristik</w:t>
            </w:r>
            <w:r>
              <w:t>)</w:t>
            </w:r>
            <w:r w:rsidR="005B59C7">
              <w:t>.</w:t>
            </w:r>
          </w:p>
        </w:tc>
      </w:tr>
    </w:tbl>
    <w:p w14:paraId="71C7E0B7" w14:textId="2CD09EFF" w:rsidR="002B4E4C" w:rsidRDefault="002B4E4C" w:rsidP="00CA24AC">
      <w:pPr>
        <w:pStyle w:val="Telobesedila"/>
        <w:spacing w:before="10"/>
        <w:rPr>
          <w:sz w:val="20"/>
        </w:rPr>
      </w:pPr>
    </w:p>
    <w:p w14:paraId="5A70744D" w14:textId="272A9BBF" w:rsidR="00EC7736" w:rsidRDefault="00EC7736" w:rsidP="00CA24AC">
      <w:pPr>
        <w:pStyle w:val="Telobesedila"/>
        <w:spacing w:before="10"/>
        <w:rPr>
          <w:sz w:val="20"/>
        </w:rPr>
      </w:pPr>
    </w:p>
    <w:p w14:paraId="28A5A5D6" w14:textId="75D7C61A" w:rsidR="00EC7736" w:rsidRDefault="00EC7736" w:rsidP="00CA24AC">
      <w:pPr>
        <w:pStyle w:val="Telobesedila"/>
        <w:spacing w:before="10"/>
        <w:rPr>
          <w:sz w:val="20"/>
        </w:rPr>
      </w:pPr>
    </w:p>
    <w:p w14:paraId="71D7B899" w14:textId="2704757B" w:rsidR="00EC7736" w:rsidRDefault="00EC7736" w:rsidP="00CA24AC">
      <w:pPr>
        <w:pStyle w:val="Telobesedila"/>
        <w:spacing w:before="10"/>
        <w:rPr>
          <w:sz w:val="20"/>
        </w:rPr>
      </w:pPr>
    </w:p>
    <w:p w14:paraId="711BBE48" w14:textId="505FBEC0" w:rsidR="009714D0" w:rsidRDefault="009714D0" w:rsidP="00CA24AC">
      <w:pPr>
        <w:pStyle w:val="Telobesedila"/>
        <w:spacing w:before="10"/>
        <w:rPr>
          <w:sz w:val="20"/>
        </w:rPr>
      </w:pPr>
    </w:p>
    <w:p w14:paraId="0425A97D" w14:textId="33E3DCCE" w:rsidR="009714D0" w:rsidRDefault="009714D0" w:rsidP="00CA24AC">
      <w:pPr>
        <w:pStyle w:val="Telobesedila"/>
        <w:spacing w:before="10"/>
        <w:rPr>
          <w:sz w:val="20"/>
        </w:rPr>
      </w:pPr>
    </w:p>
    <w:p w14:paraId="479A8DBF" w14:textId="77777777" w:rsidR="009714D0" w:rsidRDefault="009714D0" w:rsidP="00CA24AC">
      <w:pPr>
        <w:pStyle w:val="Telobesedila"/>
        <w:spacing w:before="10"/>
        <w:rPr>
          <w:sz w:val="20"/>
        </w:rPr>
      </w:pPr>
    </w:p>
    <w:p w14:paraId="351FB57F" w14:textId="1C82A860" w:rsidR="00EC7736" w:rsidRDefault="00EC7736" w:rsidP="00CA24AC">
      <w:pPr>
        <w:pStyle w:val="Telobesedila"/>
        <w:spacing w:before="10"/>
        <w:rPr>
          <w:sz w:val="20"/>
        </w:rPr>
      </w:pPr>
    </w:p>
    <w:p w14:paraId="5B82192E" w14:textId="290CDD4B" w:rsidR="00EC7736" w:rsidRDefault="00EC7736" w:rsidP="00CA24AC">
      <w:pPr>
        <w:pStyle w:val="Telobesedila"/>
        <w:spacing w:before="10"/>
        <w:rPr>
          <w:sz w:val="20"/>
        </w:rPr>
      </w:pPr>
    </w:p>
    <w:p w14:paraId="6D924914" w14:textId="200A855F" w:rsidR="00EC7736" w:rsidRDefault="00EC7736" w:rsidP="00CA24AC">
      <w:pPr>
        <w:pStyle w:val="Telobesedila"/>
        <w:spacing w:before="10"/>
        <w:rPr>
          <w:sz w:val="20"/>
        </w:rPr>
      </w:pPr>
    </w:p>
    <w:p w14:paraId="4EAB3FCA" w14:textId="1ABAFDA7" w:rsidR="00EC7736" w:rsidRDefault="00EC7736" w:rsidP="00CA24AC">
      <w:pPr>
        <w:pStyle w:val="Telobesedila"/>
        <w:spacing w:before="10"/>
        <w:rPr>
          <w:sz w:val="20"/>
        </w:rPr>
      </w:pPr>
    </w:p>
    <w:p w14:paraId="12A1BE45" w14:textId="620D254C" w:rsidR="00EC7736" w:rsidRDefault="00EC7736" w:rsidP="00CA24AC">
      <w:pPr>
        <w:pStyle w:val="Telobesedila"/>
        <w:spacing w:before="10"/>
        <w:rPr>
          <w:sz w:val="20"/>
        </w:rPr>
      </w:pPr>
    </w:p>
    <w:p w14:paraId="2D5CB259" w14:textId="77777777" w:rsidR="00EC7736" w:rsidRDefault="00EC7736" w:rsidP="00CA24AC">
      <w:pPr>
        <w:pStyle w:val="Telobesedila"/>
        <w:spacing w:before="10"/>
        <w:rPr>
          <w:sz w:val="20"/>
        </w:rPr>
      </w:pPr>
    </w:p>
    <w:tbl>
      <w:tblPr>
        <w:tblStyle w:val="Tabelamrea"/>
        <w:tblW w:w="0" w:type="auto"/>
        <w:shd w:val="clear" w:color="auto" w:fill="C2D69B" w:themeFill="accent3" w:themeFillTint="99"/>
        <w:tblLook w:val="04A0" w:firstRow="1" w:lastRow="0" w:firstColumn="1" w:lastColumn="0" w:noHBand="0" w:noVBand="1"/>
      </w:tblPr>
      <w:tblGrid>
        <w:gridCol w:w="787"/>
        <w:gridCol w:w="8793"/>
      </w:tblGrid>
      <w:tr w:rsidR="00977B5E" w:rsidRPr="002A4B16" w14:paraId="73F3D6F6" w14:textId="77777777" w:rsidTr="00275530">
        <w:tc>
          <w:tcPr>
            <w:tcW w:w="787"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4B7C31A6" w14:textId="77777777" w:rsidR="00977B5E" w:rsidRPr="001744AF" w:rsidRDefault="00977B5E" w:rsidP="00FD5717">
            <w:pPr>
              <w:rPr>
                <w:b/>
                <w:bCs/>
                <w:lang w:val="af-ZA" w:eastAsia="en-US"/>
              </w:rPr>
            </w:pPr>
          </w:p>
        </w:tc>
        <w:tc>
          <w:tcPr>
            <w:tcW w:w="8793"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2A6B4117" w14:textId="77777777" w:rsidR="00977B5E" w:rsidRDefault="00977B5E" w:rsidP="00275530">
            <w:pPr>
              <w:rPr>
                <w:b/>
                <w:lang w:val="af-ZA" w:eastAsia="en-US"/>
              </w:rPr>
            </w:pPr>
            <w:r w:rsidRPr="000710E5">
              <w:rPr>
                <w:rFonts w:cs="Tahoma"/>
                <w:b/>
                <w:bCs/>
                <w:color w:val="000000"/>
                <w:lang w:val="af-ZA"/>
              </w:rPr>
              <w:t xml:space="preserve">Posebne zahteve za postavko </w:t>
            </w:r>
            <w:r>
              <w:rPr>
                <w:rFonts w:cs="Tahoma"/>
                <w:b/>
                <w:bCs/>
                <w:color w:val="000000"/>
                <w:lang w:val="af-ZA"/>
              </w:rPr>
              <w:t xml:space="preserve">1.11 a) </w:t>
            </w:r>
            <w:r>
              <w:rPr>
                <w:b/>
                <w:u w:val="single"/>
                <w:lang w:val="af-ZA" w:eastAsia="en-US"/>
              </w:rPr>
              <w:t>Vgrajen industrijski računalnik</w:t>
            </w:r>
            <w:r w:rsidRPr="000710E5">
              <w:rPr>
                <w:b/>
                <w:lang w:val="af-ZA" w:eastAsia="en-US"/>
              </w:rPr>
              <w:t xml:space="preserve"> (osebni</w:t>
            </w:r>
            <w:r>
              <w:rPr>
                <w:b/>
                <w:lang w:val="af-ZA" w:eastAsia="en-US"/>
              </w:rPr>
              <w:t xml:space="preserve"> </w:t>
            </w:r>
            <w:r w:rsidRPr="000710E5">
              <w:rPr>
                <w:b/>
                <w:lang w:val="af-ZA" w:eastAsia="en-US"/>
              </w:rPr>
              <w:t xml:space="preserve">računalnik) </w:t>
            </w:r>
          </w:p>
          <w:p w14:paraId="176E0CF5" w14:textId="1A6B88C9" w:rsidR="00275530" w:rsidRPr="00275530" w:rsidRDefault="00275530" w:rsidP="00275530">
            <w:pPr>
              <w:rPr>
                <w:b/>
                <w:lang w:val="af-ZA" w:eastAsia="en-US"/>
              </w:rPr>
            </w:pPr>
          </w:p>
        </w:tc>
      </w:tr>
    </w:tbl>
    <w:p w14:paraId="3145AFEE" w14:textId="77777777" w:rsidR="00EC7736" w:rsidRDefault="00EC7736" w:rsidP="00275530">
      <w:pPr>
        <w:rPr>
          <w:lang w:val="af-ZA"/>
        </w:rPr>
      </w:pPr>
    </w:p>
    <w:p w14:paraId="4C8FBA73" w14:textId="56AFCC83" w:rsidR="00275530" w:rsidRDefault="00275530" w:rsidP="00275530">
      <w:pPr>
        <w:rPr>
          <w:lang w:val="af-ZA"/>
        </w:rPr>
      </w:pPr>
      <w:r w:rsidRPr="002A4B16">
        <w:rPr>
          <w:lang w:val="af-ZA"/>
        </w:rPr>
        <w:t xml:space="preserve">Ponujeno blago mora v celoti izpolnjevati </w:t>
      </w:r>
      <w:r>
        <w:rPr>
          <w:lang w:val="af-ZA"/>
        </w:rPr>
        <w:t xml:space="preserve">tudi </w:t>
      </w:r>
      <w:r w:rsidRPr="002A4B16">
        <w:rPr>
          <w:lang w:val="af-ZA"/>
        </w:rPr>
        <w:t>naslednje tehnične specifikacije, s katerimi se zagotavlja izpolnjevanje ciljev v skladu z Uredbo o Z</w:t>
      </w:r>
      <w:r>
        <w:rPr>
          <w:lang w:val="af-ZA"/>
        </w:rPr>
        <w:t xml:space="preserve">elenem javnem naročanju </w:t>
      </w:r>
      <w:r w:rsidRPr="002C663D">
        <w:rPr>
          <w:lang w:val="af-ZA"/>
        </w:rPr>
        <w:t>(Uradni list RS, št. 51/17 in 64/19</w:t>
      </w:r>
      <w:r>
        <w:rPr>
          <w:lang w:val="af-ZA"/>
        </w:rPr>
        <w:t xml:space="preserve">): </w:t>
      </w:r>
    </w:p>
    <w:p w14:paraId="46454B2A" w14:textId="77777777" w:rsidR="00EC7736" w:rsidRPr="002A4B16" w:rsidRDefault="00EC7736" w:rsidP="00275530">
      <w:pPr>
        <w:rPr>
          <w:lang w:val="af-Z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EC7736" w:rsidRPr="002A4B16" w14:paraId="50849ACF" w14:textId="77777777" w:rsidTr="00EC7736">
        <w:trPr>
          <w:trHeight w:val="224"/>
        </w:trPr>
        <w:tc>
          <w:tcPr>
            <w:tcW w:w="9639" w:type="dxa"/>
            <w:shd w:val="clear" w:color="auto" w:fill="C2D69B" w:themeFill="accent3" w:themeFillTint="99"/>
          </w:tcPr>
          <w:p w14:paraId="679B07AF" w14:textId="77777777" w:rsidR="00EC7736" w:rsidRPr="002A4B16" w:rsidRDefault="00EC7736" w:rsidP="00FD5717">
            <w:pPr>
              <w:tabs>
                <w:tab w:val="left" w:pos="5430"/>
              </w:tabs>
              <w:contextualSpacing/>
              <w:rPr>
                <w:rFonts w:cstheme="minorHAnsi"/>
                <w:b/>
                <w:bCs/>
                <w:szCs w:val="20"/>
                <w:lang w:val="af-ZA"/>
              </w:rPr>
            </w:pPr>
            <w:r w:rsidRPr="002A4B16">
              <w:rPr>
                <w:rFonts w:cstheme="minorHAnsi"/>
                <w:b/>
                <w:bCs/>
                <w:szCs w:val="20"/>
                <w:lang w:val="af-ZA"/>
              </w:rPr>
              <w:t>Tehnične zahteve: OSEBNI RAČUNALNIKI</w:t>
            </w:r>
            <w:r w:rsidRPr="002A4B16">
              <w:rPr>
                <w:rFonts w:cstheme="minorHAnsi"/>
                <w:b/>
                <w:bCs/>
                <w:szCs w:val="20"/>
                <w:lang w:val="af-ZA"/>
              </w:rPr>
              <w:tab/>
            </w:r>
          </w:p>
        </w:tc>
      </w:tr>
      <w:tr w:rsidR="00EC7736" w:rsidRPr="002A4B16" w14:paraId="4BD0840B" w14:textId="77777777" w:rsidTr="00EC7736">
        <w:trPr>
          <w:trHeight w:val="224"/>
        </w:trPr>
        <w:tc>
          <w:tcPr>
            <w:tcW w:w="9639" w:type="dxa"/>
            <w:shd w:val="clear" w:color="auto" w:fill="EEECE1" w:themeFill="background2"/>
          </w:tcPr>
          <w:p w14:paraId="0A33DE87" w14:textId="77777777" w:rsidR="00EC7736" w:rsidRPr="002A4B16" w:rsidRDefault="00EC7736" w:rsidP="00FD5717">
            <w:pPr>
              <w:tabs>
                <w:tab w:val="left" w:pos="5430"/>
              </w:tabs>
              <w:contextualSpacing/>
              <w:jc w:val="center"/>
              <w:rPr>
                <w:rFonts w:cstheme="minorHAnsi"/>
                <w:b/>
                <w:bCs/>
                <w:szCs w:val="20"/>
                <w:lang w:val="af-ZA"/>
              </w:rPr>
            </w:pPr>
            <w:r>
              <w:rPr>
                <w:rFonts w:cstheme="minorHAnsi"/>
                <w:b/>
                <w:bCs/>
                <w:szCs w:val="20"/>
                <w:lang w:val="af-ZA"/>
              </w:rPr>
              <w:t>ZAHTEVANO</w:t>
            </w:r>
          </w:p>
        </w:tc>
      </w:tr>
      <w:tr w:rsidR="00EC7736" w:rsidRPr="002A4B16" w14:paraId="314F5E99" w14:textId="77777777" w:rsidTr="00EC7736">
        <w:trPr>
          <w:trHeight w:val="841"/>
        </w:trPr>
        <w:tc>
          <w:tcPr>
            <w:tcW w:w="9639" w:type="dxa"/>
            <w:shd w:val="clear" w:color="auto" w:fill="auto"/>
          </w:tcPr>
          <w:p w14:paraId="1966854C" w14:textId="77777777" w:rsidR="00EC7736" w:rsidRPr="002A4B16" w:rsidRDefault="00EC7736" w:rsidP="00EC7736">
            <w:pPr>
              <w:pStyle w:val="Odstavekseznama"/>
              <w:widowControl/>
              <w:numPr>
                <w:ilvl w:val="0"/>
                <w:numId w:val="41"/>
              </w:numPr>
              <w:autoSpaceDE/>
              <w:autoSpaceDN/>
              <w:contextualSpacing/>
              <w:jc w:val="both"/>
              <w:rPr>
                <w:rFonts w:cstheme="minorHAnsi"/>
                <w:szCs w:val="20"/>
                <w:lang w:val="af-ZA"/>
              </w:rPr>
            </w:pPr>
            <w:r w:rsidRPr="002A4B16">
              <w:rPr>
                <w:rFonts w:cstheme="minorHAnsi"/>
                <w:szCs w:val="20"/>
                <w:lang w:val="af-ZA"/>
              </w:rPr>
              <w:t>Osebni računalniki morajo izpolnjevati najnovejše standarde Energy Star za energijsko učinkovitost</w:t>
            </w:r>
            <w:r w:rsidRPr="002A4B16">
              <w:rPr>
                <w:rStyle w:val="Sprotnaopomba-sklic"/>
                <w:rFonts w:cstheme="minorHAnsi"/>
                <w:sz w:val="20"/>
                <w:szCs w:val="20"/>
                <w:lang w:val="af-ZA"/>
              </w:rPr>
              <w:footnoteReference w:id="2"/>
            </w:r>
            <w:r w:rsidRPr="002A4B16">
              <w:rPr>
                <w:rFonts w:cstheme="minorHAnsi"/>
                <w:szCs w:val="20"/>
                <w:lang w:val="af-ZA"/>
              </w:rPr>
              <w:t>, veljavne na dan objave obvestila o javnem naročilu ali na dan povabila k oddaji ponudbe, ali enakovredne standarde.</w:t>
            </w:r>
          </w:p>
          <w:p w14:paraId="0D14834A" w14:textId="77777777" w:rsidR="00EC7736" w:rsidRPr="002A4B16" w:rsidRDefault="00EC7736" w:rsidP="00FD5717">
            <w:pPr>
              <w:rPr>
                <w:rFonts w:cstheme="minorHAnsi"/>
                <w:szCs w:val="20"/>
                <w:u w:val="single"/>
                <w:lang w:val="af-ZA"/>
              </w:rPr>
            </w:pPr>
            <w:r>
              <w:rPr>
                <w:rFonts w:cstheme="minorHAnsi"/>
                <w:szCs w:val="20"/>
                <w:u w:val="single"/>
                <w:lang w:val="af-ZA"/>
              </w:rPr>
              <w:br/>
            </w:r>
            <w:r w:rsidRPr="002A4B16">
              <w:rPr>
                <w:rFonts w:cstheme="minorHAnsi"/>
                <w:szCs w:val="20"/>
                <w:u w:val="single"/>
                <w:lang w:val="af-ZA"/>
              </w:rPr>
              <w:t>Način dokazovanja:</w:t>
            </w:r>
          </w:p>
          <w:p w14:paraId="66FD56B7" w14:textId="77777777" w:rsidR="00EC7736" w:rsidRDefault="00EC7736" w:rsidP="00FD5717">
            <w:pPr>
              <w:rPr>
                <w:rFonts w:cstheme="minorHAnsi"/>
                <w:szCs w:val="20"/>
                <w:lang w:val="af-ZA"/>
              </w:rPr>
            </w:pPr>
            <w:r w:rsidRPr="002A4B16">
              <w:rPr>
                <w:rFonts w:cstheme="minorHAnsi"/>
                <w:szCs w:val="20"/>
                <w:lang w:val="af-ZA"/>
              </w:rPr>
              <w:t xml:space="preserve">Ponudnik </w:t>
            </w:r>
            <w:r>
              <w:rPr>
                <w:rFonts w:cstheme="minorHAnsi"/>
                <w:szCs w:val="20"/>
                <w:lang w:val="af-ZA"/>
              </w:rPr>
              <w:t xml:space="preserve">ob ponudbi priloži: </w:t>
            </w:r>
          </w:p>
          <w:p w14:paraId="1FF4AA76" w14:textId="77777777" w:rsidR="00EC7736" w:rsidRPr="00CA7677" w:rsidRDefault="00EC7736" w:rsidP="00EC7736">
            <w:pPr>
              <w:pStyle w:val="Odstavekseznama"/>
              <w:widowControl/>
              <w:numPr>
                <w:ilvl w:val="0"/>
                <w:numId w:val="46"/>
              </w:numPr>
              <w:autoSpaceDE/>
              <w:autoSpaceDN/>
              <w:spacing w:after="160"/>
              <w:contextualSpacing/>
              <w:jc w:val="both"/>
              <w:rPr>
                <w:rFonts w:cstheme="minorHAnsi"/>
                <w:szCs w:val="20"/>
                <w:lang w:val="af-ZA"/>
              </w:rPr>
            </w:pPr>
            <w:r w:rsidRPr="00CA7677">
              <w:rPr>
                <w:rFonts w:cstheme="minorHAnsi"/>
                <w:szCs w:val="20"/>
                <w:lang w:val="af-ZA"/>
              </w:rPr>
              <w:t xml:space="preserve">potrdilo Energy Star </w:t>
            </w:r>
            <w:r w:rsidRPr="00CA7677">
              <w:rPr>
                <w:rFonts w:cstheme="minorHAnsi"/>
                <w:b/>
                <w:bCs/>
                <w:szCs w:val="20"/>
                <w:lang w:val="af-ZA"/>
              </w:rPr>
              <w:t>ali</w:t>
            </w:r>
          </w:p>
          <w:p w14:paraId="083C2DA3" w14:textId="77777777" w:rsidR="00EC7736" w:rsidRPr="002A4B16" w:rsidRDefault="00EC7736" w:rsidP="00EC7736">
            <w:pPr>
              <w:pStyle w:val="Odstavekseznama"/>
              <w:widowControl/>
              <w:numPr>
                <w:ilvl w:val="0"/>
                <w:numId w:val="40"/>
              </w:numPr>
              <w:autoSpaceDE/>
              <w:autoSpaceDN/>
              <w:contextualSpacing/>
              <w:jc w:val="both"/>
              <w:rPr>
                <w:rFonts w:cstheme="minorHAnsi"/>
                <w:szCs w:val="20"/>
                <w:lang w:val="af-ZA"/>
              </w:rPr>
            </w:pPr>
            <w:r w:rsidRPr="002A4B16">
              <w:rPr>
                <w:rFonts w:cstheme="minorHAnsi"/>
                <w:szCs w:val="20"/>
                <w:lang w:val="af-ZA"/>
              </w:rPr>
              <w:t xml:space="preserve">potrdilo, da ima blago znak za okolje tipa I, </w:t>
            </w:r>
            <w:r w:rsidRPr="002A4B16">
              <w:rPr>
                <w:rFonts w:cstheme="minorHAnsi"/>
                <w:b/>
                <w:bCs/>
                <w:szCs w:val="20"/>
                <w:lang w:val="af-ZA"/>
              </w:rPr>
              <w:t>ali</w:t>
            </w:r>
          </w:p>
          <w:p w14:paraId="07AF859C" w14:textId="77777777" w:rsidR="00EC7736" w:rsidRPr="002A4B16" w:rsidRDefault="00EC7736" w:rsidP="00EC7736">
            <w:pPr>
              <w:pStyle w:val="Odstavekseznama"/>
              <w:widowControl/>
              <w:numPr>
                <w:ilvl w:val="0"/>
                <w:numId w:val="40"/>
              </w:numPr>
              <w:autoSpaceDE/>
              <w:autoSpaceDN/>
              <w:contextualSpacing/>
              <w:jc w:val="both"/>
              <w:rPr>
                <w:rFonts w:cstheme="minorHAnsi"/>
                <w:szCs w:val="20"/>
                <w:lang w:val="af-ZA"/>
              </w:rPr>
            </w:pPr>
            <w:r w:rsidRPr="002A4B16">
              <w:rPr>
                <w:rFonts w:cstheme="minorHAnsi"/>
                <w:szCs w:val="20"/>
                <w:lang w:val="af-ZA"/>
              </w:rPr>
              <w:t xml:space="preserve">tehnično dokumentacijo proizvajalca, iz katere izhaja, da so zahteve izpolnjene. </w:t>
            </w:r>
          </w:p>
        </w:tc>
      </w:tr>
      <w:tr w:rsidR="00EC7736" w:rsidRPr="002A4B16" w14:paraId="629DCA7E" w14:textId="77777777" w:rsidTr="00EC7736">
        <w:trPr>
          <w:trHeight w:val="841"/>
        </w:trPr>
        <w:tc>
          <w:tcPr>
            <w:tcW w:w="9639" w:type="dxa"/>
            <w:shd w:val="clear" w:color="auto" w:fill="auto"/>
          </w:tcPr>
          <w:p w14:paraId="4CECD7D7" w14:textId="77777777" w:rsidR="00EC7736" w:rsidRPr="002A4B16" w:rsidRDefault="00EC7736" w:rsidP="00EC7736">
            <w:pPr>
              <w:pStyle w:val="Odstavekseznama"/>
              <w:widowControl/>
              <w:numPr>
                <w:ilvl w:val="0"/>
                <w:numId w:val="41"/>
              </w:numPr>
              <w:autoSpaceDE/>
              <w:autoSpaceDN/>
              <w:contextualSpacing/>
              <w:jc w:val="both"/>
              <w:rPr>
                <w:rFonts w:cstheme="minorHAnsi"/>
                <w:szCs w:val="20"/>
                <w:lang w:val="af-ZA"/>
              </w:rPr>
            </w:pPr>
            <w:r w:rsidRPr="002A4B16">
              <w:rPr>
                <w:rFonts w:cstheme="minorHAnsi"/>
                <w:szCs w:val="20"/>
                <w:lang w:val="af-ZA"/>
              </w:rPr>
              <w:t>Osebni računalniki morajo biti zasnovani tako, da sta trdi disk in pomnilnik zlahka dostopna z uporabo univerzalnega razpoložljivega orodja (tj. z izvijačem, lopatico, kleščami ali pinceto) in zamenljiva.</w:t>
            </w:r>
          </w:p>
          <w:p w14:paraId="35213F27" w14:textId="77777777" w:rsidR="00EC7736" w:rsidRPr="002A4B16" w:rsidRDefault="00EC7736" w:rsidP="00FD5717">
            <w:pPr>
              <w:pStyle w:val="Odstavekseznama"/>
              <w:rPr>
                <w:rFonts w:cstheme="minorHAnsi"/>
                <w:szCs w:val="20"/>
                <w:lang w:val="af-ZA"/>
              </w:rPr>
            </w:pPr>
          </w:p>
          <w:p w14:paraId="57809229" w14:textId="77777777" w:rsidR="00EC7736" w:rsidRPr="002A4B16" w:rsidRDefault="00EC7736" w:rsidP="00FD5717">
            <w:pPr>
              <w:rPr>
                <w:rFonts w:cstheme="minorHAnsi"/>
                <w:szCs w:val="20"/>
                <w:u w:val="single"/>
                <w:lang w:val="af-ZA"/>
              </w:rPr>
            </w:pPr>
            <w:r w:rsidRPr="002A4B16">
              <w:rPr>
                <w:rFonts w:cstheme="minorHAnsi"/>
                <w:szCs w:val="20"/>
                <w:u w:val="single"/>
                <w:lang w:val="af-ZA"/>
              </w:rPr>
              <w:t>Način dokazovanja:</w:t>
            </w:r>
          </w:p>
          <w:p w14:paraId="7A74044F" w14:textId="77777777" w:rsidR="00EC7736" w:rsidRDefault="00EC7736" w:rsidP="00FD5717">
            <w:pPr>
              <w:rPr>
                <w:rFonts w:cstheme="minorHAnsi"/>
                <w:szCs w:val="20"/>
                <w:lang w:val="af-ZA"/>
              </w:rPr>
            </w:pPr>
            <w:r w:rsidRPr="002A4B16">
              <w:rPr>
                <w:rFonts w:cstheme="minorHAnsi"/>
                <w:szCs w:val="20"/>
                <w:lang w:val="af-ZA"/>
              </w:rPr>
              <w:t xml:space="preserve">Ponudnik </w:t>
            </w:r>
            <w:r>
              <w:rPr>
                <w:rFonts w:cstheme="minorHAnsi"/>
                <w:szCs w:val="20"/>
                <w:lang w:val="af-ZA"/>
              </w:rPr>
              <w:t xml:space="preserve">ob ponudbi priloži: </w:t>
            </w:r>
          </w:p>
          <w:p w14:paraId="4FD64D99" w14:textId="77777777" w:rsidR="00EC7736" w:rsidRPr="002A4B16" w:rsidRDefault="00EC7736" w:rsidP="00EC7736">
            <w:pPr>
              <w:pStyle w:val="Odstavekseznama"/>
              <w:widowControl/>
              <w:numPr>
                <w:ilvl w:val="0"/>
                <w:numId w:val="42"/>
              </w:numPr>
              <w:autoSpaceDE/>
              <w:autoSpaceDN/>
              <w:contextualSpacing/>
              <w:jc w:val="both"/>
              <w:rPr>
                <w:rFonts w:cstheme="minorHAnsi"/>
                <w:szCs w:val="20"/>
                <w:lang w:val="af-ZA"/>
              </w:rPr>
            </w:pPr>
            <w:r w:rsidRPr="002A4B16">
              <w:rPr>
                <w:rFonts w:cstheme="minorHAnsi"/>
                <w:szCs w:val="20"/>
                <w:lang w:val="af-ZA"/>
              </w:rPr>
              <w:t xml:space="preserve">jasna navodila za razstavljanje in popravilo, ki omogočajo, da se izdelki pri zamenjavi ključnih komponent ali drugih delov za nadgradnjo ali popravilo razstavijo brez škode (npr. sliko z eksplozijskim pogledom, na kateri so prikazani dostopni deli, ki se lahko zamenjajo, in potrebna orodja, videoposnetek), </w:t>
            </w:r>
            <w:r w:rsidRPr="002A4B16">
              <w:rPr>
                <w:rFonts w:cstheme="minorHAnsi"/>
                <w:b/>
                <w:bCs/>
                <w:szCs w:val="20"/>
                <w:lang w:val="af-ZA"/>
              </w:rPr>
              <w:t>in</w:t>
            </w:r>
          </w:p>
          <w:p w14:paraId="6B6BCD02" w14:textId="77777777" w:rsidR="00EC7736" w:rsidRPr="002A4B16" w:rsidRDefault="00EC7736" w:rsidP="00EC7736">
            <w:pPr>
              <w:pStyle w:val="Odstavekseznama"/>
              <w:widowControl/>
              <w:numPr>
                <w:ilvl w:val="0"/>
                <w:numId w:val="42"/>
              </w:numPr>
              <w:autoSpaceDE/>
              <w:autoSpaceDN/>
              <w:contextualSpacing/>
              <w:jc w:val="both"/>
              <w:rPr>
                <w:rFonts w:cstheme="minorHAnsi"/>
                <w:b/>
                <w:bCs/>
                <w:szCs w:val="20"/>
                <w:lang w:val="af-ZA"/>
              </w:rPr>
            </w:pPr>
            <w:r w:rsidRPr="002A4B16">
              <w:rPr>
                <w:rFonts w:cstheme="minorHAnsi"/>
                <w:szCs w:val="20"/>
                <w:lang w:val="af-ZA"/>
              </w:rPr>
              <w:t xml:space="preserve">potrdilo, da ima blago znak za okolje tipa I, iz katerega izhaja, da blago izpolnjuje zahteve, </w:t>
            </w:r>
            <w:r w:rsidRPr="002A4B16">
              <w:rPr>
                <w:rFonts w:cstheme="minorHAnsi"/>
                <w:b/>
                <w:bCs/>
                <w:szCs w:val="20"/>
                <w:lang w:val="af-ZA"/>
              </w:rPr>
              <w:t>ali</w:t>
            </w:r>
          </w:p>
          <w:p w14:paraId="21A4AB2F" w14:textId="77777777" w:rsidR="00EC7736" w:rsidRPr="002A4B16" w:rsidRDefault="00EC7736" w:rsidP="00EC7736">
            <w:pPr>
              <w:pStyle w:val="Odstavekseznama"/>
              <w:widowControl/>
              <w:numPr>
                <w:ilvl w:val="0"/>
                <w:numId w:val="42"/>
              </w:numPr>
              <w:autoSpaceDE/>
              <w:autoSpaceDN/>
              <w:contextualSpacing/>
              <w:jc w:val="both"/>
              <w:rPr>
                <w:rFonts w:cstheme="minorHAnsi"/>
                <w:szCs w:val="20"/>
                <w:lang w:val="af-ZA"/>
              </w:rPr>
            </w:pPr>
            <w:r w:rsidRPr="002A4B16">
              <w:rPr>
                <w:rFonts w:cstheme="minorHAnsi"/>
                <w:szCs w:val="20"/>
                <w:lang w:val="af-ZA"/>
              </w:rPr>
              <w:t>ustrezno dokazilo, iz katerega izhaja, da so zahteve izpolnjene.</w:t>
            </w:r>
          </w:p>
        </w:tc>
      </w:tr>
      <w:tr w:rsidR="00EC7736" w:rsidRPr="002A4B16" w14:paraId="0EA273FD" w14:textId="77777777" w:rsidTr="00EC7736">
        <w:trPr>
          <w:trHeight w:val="1408"/>
        </w:trPr>
        <w:tc>
          <w:tcPr>
            <w:tcW w:w="9639" w:type="dxa"/>
            <w:shd w:val="clear" w:color="auto" w:fill="auto"/>
          </w:tcPr>
          <w:p w14:paraId="5A6E32AB" w14:textId="77777777" w:rsidR="00EC7736" w:rsidRDefault="00EC7736" w:rsidP="00EC7736">
            <w:pPr>
              <w:pStyle w:val="Odstavekseznama"/>
              <w:widowControl/>
              <w:numPr>
                <w:ilvl w:val="0"/>
                <w:numId w:val="41"/>
              </w:numPr>
              <w:autoSpaceDE/>
              <w:autoSpaceDN/>
              <w:contextualSpacing/>
              <w:jc w:val="both"/>
              <w:rPr>
                <w:rFonts w:cstheme="minorHAnsi"/>
                <w:szCs w:val="20"/>
                <w:lang w:val="af-ZA"/>
              </w:rPr>
            </w:pPr>
            <w:r w:rsidRPr="002A4B16">
              <w:rPr>
                <w:rFonts w:cstheme="minorHAnsi"/>
                <w:szCs w:val="20"/>
                <w:lang w:val="af-ZA"/>
              </w:rPr>
              <w:t>Glasnost osebnega računalnika mora biti izmerjena v skladu s standardom SIST EN ISO 7779 in v času zapisovanja na trdi disk</w:t>
            </w:r>
            <w:r w:rsidRPr="002A4B16">
              <w:rPr>
                <w:rStyle w:val="Sprotnaopomba-sklic"/>
                <w:rFonts w:cstheme="minorHAnsi"/>
                <w:sz w:val="20"/>
                <w:szCs w:val="20"/>
                <w:lang w:val="af-ZA"/>
              </w:rPr>
              <w:footnoteReference w:id="3"/>
            </w:r>
            <w:r w:rsidRPr="002A4B16">
              <w:rPr>
                <w:rFonts w:cstheme="minorHAnsi"/>
                <w:szCs w:val="20"/>
                <w:lang w:val="af-ZA"/>
              </w:rPr>
              <w:t xml:space="preserve"> ne sme presegati 26 dB. Podatek mora biti označen z oznako LpAm</w:t>
            </w:r>
            <w:r w:rsidRPr="002A4B16">
              <w:rPr>
                <w:rStyle w:val="Sprotnaopomba-sklic"/>
                <w:rFonts w:cstheme="minorHAnsi"/>
                <w:sz w:val="20"/>
                <w:szCs w:val="20"/>
                <w:lang w:val="af-ZA"/>
              </w:rPr>
              <w:footnoteReference w:id="4"/>
            </w:r>
            <w:r w:rsidRPr="002A4B16">
              <w:rPr>
                <w:rFonts w:cstheme="minorHAnsi"/>
                <w:szCs w:val="20"/>
                <w:lang w:val="af-ZA"/>
              </w:rPr>
              <w:t xml:space="preserve"> v dB.</w:t>
            </w:r>
          </w:p>
          <w:p w14:paraId="509A9D5E" w14:textId="77777777" w:rsidR="00EC7736" w:rsidRPr="002A4B16" w:rsidRDefault="00EC7736" w:rsidP="00FD5717">
            <w:pPr>
              <w:pStyle w:val="Odstavekseznama"/>
              <w:rPr>
                <w:rFonts w:cstheme="minorHAnsi"/>
                <w:szCs w:val="20"/>
                <w:lang w:val="af-ZA"/>
              </w:rPr>
            </w:pPr>
          </w:p>
          <w:p w14:paraId="5693F16B" w14:textId="77777777" w:rsidR="00EC7736" w:rsidRPr="002A4B16" w:rsidRDefault="00EC7736" w:rsidP="00FD5717">
            <w:pPr>
              <w:rPr>
                <w:rFonts w:cstheme="minorHAnsi"/>
                <w:szCs w:val="20"/>
                <w:u w:val="single"/>
                <w:lang w:val="af-ZA"/>
              </w:rPr>
            </w:pPr>
            <w:r w:rsidRPr="002A4B16">
              <w:rPr>
                <w:rFonts w:cstheme="minorHAnsi"/>
                <w:szCs w:val="20"/>
                <w:u w:val="single"/>
                <w:lang w:val="af-ZA"/>
              </w:rPr>
              <w:t>Način dokazovanja:</w:t>
            </w:r>
          </w:p>
          <w:p w14:paraId="04A180A6" w14:textId="77777777" w:rsidR="00EC7736" w:rsidRDefault="00EC7736" w:rsidP="00FD5717">
            <w:pPr>
              <w:rPr>
                <w:rFonts w:cstheme="minorHAnsi"/>
                <w:szCs w:val="20"/>
                <w:lang w:val="af-ZA"/>
              </w:rPr>
            </w:pPr>
            <w:r w:rsidRPr="002A4B16">
              <w:rPr>
                <w:rFonts w:cstheme="minorHAnsi"/>
                <w:szCs w:val="20"/>
                <w:lang w:val="af-ZA"/>
              </w:rPr>
              <w:t xml:space="preserve">Ponudnik </w:t>
            </w:r>
            <w:r>
              <w:rPr>
                <w:rFonts w:cstheme="minorHAnsi"/>
                <w:szCs w:val="20"/>
                <w:lang w:val="af-ZA"/>
              </w:rPr>
              <w:t xml:space="preserve">ob ponudbi priloži: </w:t>
            </w:r>
          </w:p>
          <w:p w14:paraId="42D10D90" w14:textId="77777777" w:rsidR="00EC7736" w:rsidRPr="002A4B16" w:rsidRDefault="00EC7736" w:rsidP="00EC7736">
            <w:pPr>
              <w:pStyle w:val="Odstavekseznama"/>
              <w:widowControl/>
              <w:numPr>
                <w:ilvl w:val="0"/>
                <w:numId w:val="43"/>
              </w:numPr>
              <w:autoSpaceDE/>
              <w:autoSpaceDN/>
              <w:contextualSpacing/>
              <w:jc w:val="both"/>
              <w:rPr>
                <w:rFonts w:cstheme="minorHAnsi"/>
                <w:b/>
                <w:bCs/>
                <w:szCs w:val="20"/>
                <w:lang w:val="af-ZA"/>
              </w:rPr>
            </w:pPr>
            <w:r w:rsidRPr="002A4B16">
              <w:rPr>
                <w:rFonts w:cstheme="minorHAnsi"/>
                <w:szCs w:val="20"/>
                <w:lang w:val="af-ZA"/>
              </w:rPr>
              <w:t xml:space="preserve">potrdilo, da ima blago znak za okolje tipa I, iz katerega izhaja, da blago izpolnjuje zahteve, </w:t>
            </w:r>
            <w:r w:rsidRPr="002A4B16">
              <w:rPr>
                <w:rFonts w:cstheme="minorHAnsi"/>
                <w:b/>
                <w:bCs/>
                <w:szCs w:val="20"/>
                <w:lang w:val="af-ZA"/>
              </w:rPr>
              <w:t>ali</w:t>
            </w:r>
          </w:p>
          <w:p w14:paraId="69021C0F" w14:textId="77777777" w:rsidR="00EC7736" w:rsidRPr="002A4B16" w:rsidRDefault="00EC7736" w:rsidP="00EC7736">
            <w:pPr>
              <w:pStyle w:val="Odstavekseznama"/>
              <w:widowControl/>
              <w:numPr>
                <w:ilvl w:val="0"/>
                <w:numId w:val="43"/>
              </w:numPr>
              <w:autoSpaceDE/>
              <w:autoSpaceDN/>
              <w:contextualSpacing/>
              <w:jc w:val="both"/>
              <w:rPr>
                <w:rFonts w:cstheme="minorHAnsi"/>
                <w:szCs w:val="20"/>
                <w:lang w:val="af-ZA"/>
              </w:rPr>
            </w:pPr>
            <w:r w:rsidRPr="002A4B16">
              <w:rPr>
                <w:rFonts w:cstheme="minorHAnsi"/>
                <w:szCs w:val="20"/>
                <w:lang w:val="af-ZA"/>
              </w:rPr>
              <w:t>ustrezno dokazilo, iz katerega izhaja, da so zahteve izpolnjene.</w:t>
            </w:r>
          </w:p>
        </w:tc>
      </w:tr>
    </w:tbl>
    <w:p w14:paraId="08795908" w14:textId="77777777" w:rsidR="00275530" w:rsidRPr="003B0DBC" w:rsidRDefault="00275530" w:rsidP="00CA24AC">
      <w:pPr>
        <w:pStyle w:val="Telobesedila"/>
        <w:spacing w:before="10"/>
        <w:rPr>
          <w:sz w:val="22"/>
          <w:szCs w:val="22"/>
        </w:rPr>
      </w:pPr>
    </w:p>
    <w:sectPr w:rsidR="00275530" w:rsidRPr="003B0DBC" w:rsidSect="00BC1295">
      <w:headerReference w:type="default" r:id="rId12"/>
      <w:footerReference w:type="default" r:id="rId13"/>
      <w:headerReference w:type="first" r:id="rId14"/>
      <w:footerReference w:type="first" r:id="rId15"/>
      <w:pgSz w:w="11910" w:h="16840"/>
      <w:pgMar w:top="1580" w:right="1020" w:bottom="280" w:left="1300"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A8931" w14:textId="77777777" w:rsidR="00F17BCF" w:rsidRDefault="00F17BCF" w:rsidP="009346DC">
      <w:r>
        <w:separator/>
      </w:r>
    </w:p>
  </w:endnote>
  <w:endnote w:type="continuationSeparator" w:id="0">
    <w:p w14:paraId="45591337" w14:textId="77777777" w:rsidR="00F17BCF" w:rsidRDefault="00F17BCF" w:rsidP="00934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571273887"/>
      <w:docPartObj>
        <w:docPartGallery w:val="Page Numbers (Bottom of Page)"/>
        <w:docPartUnique/>
      </w:docPartObj>
    </w:sdtPr>
    <w:sdtEndPr/>
    <w:sdtContent>
      <w:p w14:paraId="33EF8163" w14:textId="77777777" w:rsidR="00737FA6" w:rsidRDefault="00737FA6" w:rsidP="00BC1295">
        <w:pPr>
          <w:pStyle w:val="Noga"/>
          <w:jc w:val="center"/>
          <w:rPr>
            <w:sz w:val="18"/>
            <w:szCs w:val="18"/>
          </w:rPr>
        </w:pPr>
      </w:p>
      <w:p w14:paraId="35F41C84" w14:textId="59A5425B" w:rsidR="00737FA6" w:rsidRPr="00CF0EAA" w:rsidRDefault="00737FA6" w:rsidP="00BC1295">
        <w:pPr>
          <w:pStyle w:val="Noga"/>
          <w:jc w:val="center"/>
          <w:rPr>
            <w:sz w:val="18"/>
            <w:szCs w:val="18"/>
          </w:rPr>
        </w:pPr>
        <w:r w:rsidRPr="00BC1295">
          <w:rPr>
            <w:sz w:val="18"/>
            <w:szCs w:val="18"/>
          </w:rPr>
          <w:fldChar w:fldCharType="begin"/>
        </w:r>
        <w:r w:rsidRPr="00BC1295">
          <w:rPr>
            <w:sz w:val="18"/>
            <w:szCs w:val="18"/>
          </w:rPr>
          <w:instrText>PAGE   \* MERGEFORMAT</w:instrText>
        </w:r>
        <w:r w:rsidRPr="00BC1295">
          <w:rPr>
            <w:sz w:val="18"/>
            <w:szCs w:val="18"/>
          </w:rPr>
          <w:fldChar w:fldCharType="separate"/>
        </w:r>
        <w:r w:rsidRPr="00BC1295">
          <w:rPr>
            <w:sz w:val="18"/>
            <w:szCs w:val="18"/>
            <w:lang w:val="sl-SI"/>
          </w:rPr>
          <w:t>2</w:t>
        </w:r>
        <w:r w:rsidRPr="00BC1295">
          <w:rPr>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743369968"/>
      <w:docPartObj>
        <w:docPartGallery w:val="Page Numbers (Bottom of Page)"/>
        <w:docPartUnique/>
      </w:docPartObj>
    </w:sdtPr>
    <w:sdtEndPr/>
    <w:sdtContent>
      <w:p w14:paraId="3168932F" w14:textId="77777777" w:rsidR="00737FA6" w:rsidRDefault="00737FA6" w:rsidP="00BC1295">
        <w:pPr>
          <w:pStyle w:val="Noga"/>
          <w:jc w:val="center"/>
          <w:rPr>
            <w:sz w:val="18"/>
            <w:szCs w:val="18"/>
          </w:rPr>
        </w:pPr>
      </w:p>
      <w:p w14:paraId="2C6524D6" w14:textId="0FF7D30F" w:rsidR="00737FA6" w:rsidRPr="00BC1295" w:rsidRDefault="00737FA6" w:rsidP="00BC1295">
        <w:pPr>
          <w:pStyle w:val="Noga"/>
          <w:jc w:val="center"/>
          <w:rPr>
            <w:sz w:val="18"/>
            <w:szCs w:val="18"/>
          </w:rPr>
        </w:pPr>
        <w:r w:rsidRPr="00BC1295">
          <w:rPr>
            <w:sz w:val="18"/>
            <w:szCs w:val="18"/>
          </w:rPr>
          <w:fldChar w:fldCharType="begin"/>
        </w:r>
        <w:r w:rsidRPr="00BC1295">
          <w:rPr>
            <w:sz w:val="18"/>
            <w:szCs w:val="18"/>
          </w:rPr>
          <w:instrText>PAGE   \* MERGEFORMAT</w:instrText>
        </w:r>
        <w:r w:rsidRPr="00BC1295">
          <w:rPr>
            <w:sz w:val="18"/>
            <w:szCs w:val="18"/>
          </w:rPr>
          <w:fldChar w:fldCharType="separate"/>
        </w:r>
        <w:r>
          <w:rPr>
            <w:sz w:val="18"/>
            <w:szCs w:val="18"/>
          </w:rPr>
          <w:t>2</w:t>
        </w:r>
        <w:r w:rsidRPr="00BC1295">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72BF2" w14:textId="77777777" w:rsidR="00F17BCF" w:rsidRDefault="00F17BCF" w:rsidP="009346DC">
      <w:r>
        <w:separator/>
      </w:r>
    </w:p>
  </w:footnote>
  <w:footnote w:type="continuationSeparator" w:id="0">
    <w:p w14:paraId="2E4924B0" w14:textId="77777777" w:rsidR="00F17BCF" w:rsidRDefault="00F17BCF" w:rsidP="009346DC">
      <w:r>
        <w:continuationSeparator/>
      </w:r>
    </w:p>
  </w:footnote>
  <w:footnote w:id="1">
    <w:p w14:paraId="6882AAD7" w14:textId="77777777" w:rsidR="00737FA6" w:rsidRPr="008A61B6" w:rsidRDefault="00737FA6" w:rsidP="009D0332">
      <w:pPr>
        <w:pStyle w:val="Sprotnaopomba-besedilo"/>
        <w:jc w:val="both"/>
        <w:rPr>
          <w:sz w:val="16"/>
          <w:szCs w:val="16"/>
        </w:rPr>
      </w:pPr>
      <w:r w:rsidRPr="008A61B6">
        <w:rPr>
          <w:rStyle w:val="Sprotnaopomba-sklic"/>
          <w:sz w:val="16"/>
          <w:szCs w:val="16"/>
        </w:rPr>
        <w:footnoteRef/>
      </w:r>
      <w:r w:rsidRPr="008A61B6">
        <w:rPr>
          <w:sz w:val="16"/>
          <w:szCs w:val="16"/>
        </w:rPr>
        <w:t xml:space="preserve"> Operacijo sofinancirata Republika Slovenija, Ministrstvo za izobraževanje, znanost in šport in Evropska unija iz Evropskega sklada za regionalni razvoj. </w:t>
      </w:r>
      <w:r>
        <w:rPr>
          <w:sz w:val="16"/>
          <w:szCs w:val="16"/>
        </w:rPr>
        <w:t>O</w:t>
      </w:r>
      <w:r w:rsidRPr="008A61B6">
        <w:rPr>
          <w:sz w:val="16"/>
          <w:szCs w:val="16"/>
        </w:rPr>
        <w:t>peracij</w:t>
      </w:r>
      <w:r>
        <w:rPr>
          <w:sz w:val="16"/>
          <w:szCs w:val="16"/>
        </w:rPr>
        <w:t>a</w:t>
      </w:r>
      <w:r w:rsidRPr="008A61B6">
        <w:rPr>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094871E0" w14:textId="77777777" w:rsidR="00EC7736" w:rsidRPr="00210DDF" w:rsidRDefault="00EC7736" w:rsidP="00EC7736">
      <w:pPr>
        <w:pStyle w:val="Sprotnaopomba-besedilo"/>
        <w:rPr>
          <w:rFonts w:asciiTheme="minorHAnsi" w:hAnsiTheme="minorHAnsi" w:cstheme="minorHAnsi"/>
          <w:i/>
          <w:iCs/>
          <w:sz w:val="14"/>
          <w:szCs w:val="14"/>
          <w:lang w:val="af-ZA"/>
        </w:rPr>
      </w:pPr>
      <w:r w:rsidRPr="00210DDF">
        <w:rPr>
          <w:rStyle w:val="Sprotnaopomba-sklic"/>
          <w:rFonts w:asciiTheme="minorHAnsi" w:hAnsiTheme="minorHAnsi" w:cstheme="minorHAnsi"/>
          <w:iCs/>
          <w:sz w:val="14"/>
          <w:szCs w:val="14"/>
          <w:lang w:val="en-US"/>
        </w:rPr>
        <w:footnoteRef/>
      </w:r>
      <w:r w:rsidRPr="00877DBD">
        <w:rPr>
          <w:rFonts w:asciiTheme="minorHAnsi" w:hAnsiTheme="minorHAnsi" w:cstheme="minorHAnsi"/>
          <w:iCs/>
          <w:sz w:val="14"/>
          <w:szCs w:val="14"/>
        </w:rPr>
        <w:t xml:space="preserve"> </w:t>
      </w:r>
      <w:r w:rsidRPr="00210DDF">
        <w:rPr>
          <w:rFonts w:asciiTheme="minorHAnsi" w:hAnsiTheme="minorHAnsi" w:cstheme="minorHAnsi"/>
          <w:iCs/>
          <w:sz w:val="14"/>
          <w:szCs w:val="14"/>
          <w:lang w:val="af-ZA"/>
        </w:rPr>
        <w:t xml:space="preserve">Standardi ENERGY STAR: http://www.eu-energystar.org/. Različica, veljavna ob izdaji teh okoljskih primerov in meril, je 6.1, posodobitve pa so dostopne na spletni strani </w:t>
      </w:r>
      <w:hyperlink r:id="rId1" w:history="1">
        <w:r w:rsidRPr="00210DDF">
          <w:rPr>
            <w:rStyle w:val="Hiperpovezava"/>
            <w:rFonts w:asciiTheme="minorHAnsi" w:hAnsiTheme="minorHAnsi" w:cstheme="minorHAnsi"/>
            <w:iCs/>
            <w:sz w:val="14"/>
            <w:szCs w:val="14"/>
            <w:lang w:val="af-ZA"/>
          </w:rPr>
          <w:t>http://www.eu-energystar.org/specifications.htm</w:t>
        </w:r>
      </w:hyperlink>
      <w:r w:rsidRPr="00210DDF">
        <w:rPr>
          <w:rFonts w:asciiTheme="minorHAnsi" w:hAnsiTheme="minorHAnsi" w:cstheme="minorHAnsi"/>
          <w:iCs/>
          <w:sz w:val="14"/>
          <w:szCs w:val="14"/>
          <w:lang w:val="af-ZA"/>
        </w:rPr>
        <w:t>.</w:t>
      </w:r>
    </w:p>
  </w:footnote>
  <w:footnote w:id="3">
    <w:p w14:paraId="7027E9EC" w14:textId="77777777" w:rsidR="00EC7736" w:rsidRPr="00210DDF" w:rsidRDefault="00EC7736" w:rsidP="00EC7736">
      <w:pPr>
        <w:pStyle w:val="Sprotnaopomba-besedilo"/>
        <w:rPr>
          <w:rFonts w:asciiTheme="minorHAnsi" w:hAnsiTheme="minorHAnsi" w:cstheme="minorHAnsi"/>
          <w:i/>
          <w:iCs/>
          <w:sz w:val="14"/>
          <w:szCs w:val="14"/>
          <w:lang w:val="af-ZA"/>
        </w:rPr>
      </w:pPr>
      <w:r w:rsidRPr="00210DDF">
        <w:rPr>
          <w:rStyle w:val="Sprotnaopomba-sklic"/>
          <w:rFonts w:asciiTheme="minorHAnsi" w:hAnsiTheme="minorHAnsi" w:cstheme="minorHAnsi"/>
          <w:iCs/>
          <w:sz w:val="16"/>
          <w:szCs w:val="16"/>
          <w:lang w:val="af-ZA"/>
        </w:rPr>
        <w:footnoteRef/>
      </w:r>
      <w:r w:rsidRPr="00210DDF">
        <w:rPr>
          <w:rStyle w:val="Sprotnaopomba-sklic"/>
          <w:rFonts w:asciiTheme="minorHAnsi" w:hAnsiTheme="minorHAnsi" w:cstheme="minorHAnsi"/>
          <w:iCs/>
          <w:sz w:val="16"/>
          <w:szCs w:val="16"/>
          <w:lang w:val="af-ZA"/>
        </w:rPr>
        <w:t xml:space="preserve"> </w:t>
      </w:r>
      <w:r w:rsidRPr="00210DDF">
        <w:rPr>
          <w:rFonts w:asciiTheme="minorHAnsi" w:hAnsiTheme="minorHAnsi" w:cstheme="minorHAnsi"/>
          <w:iCs/>
          <w:sz w:val="14"/>
          <w:szCs w:val="14"/>
          <w:lang w:val="af-ZA"/>
        </w:rPr>
        <w:t xml:space="preserve"> Hard Drive Operating.</w:t>
      </w:r>
    </w:p>
  </w:footnote>
  <w:footnote w:id="4">
    <w:p w14:paraId="4645EE08" w14:textId="77777777" w:rsidR="00EC7736" w:rsidRDefault="00EC7736" w:rsidP="00EC7736">
      <w:pPr>
        <w:pStyle w:val="Sprotnaopomba-besedilo"/>
      </w:pPr>
      <w:r w:rsidRPr="00210DDF">
        <w:rPr>
          <w:rStyle w:val="Sprotnaopomba-sklic"/>
          <w:rFonts w:asciiTheme="minorHAnsi" w:hAnsiTheme="minorHAnsi" w:cstheme="minorHAnsi"/>
          <w:iCs/>
          <w:sz w:val="16"/>
          <w:szCs w:val="16"/>
          <w:lang w:val="af-ZA"/>
        </w:rPr>
        <w:footnoteRef/>
      </w:r>
      <w:r w:rsidRPr="00210DDF">
        <w:rPr>
          <w:rFonts w:asciiTheme="minorHAnsi" w:hAnsiTheme="minorHAnsi" w:cstheme="minorHAnsi"/>
          <w:iCs/>
          <w:lang w:val="af-ZA"/>
        </w:rPr>
        <w:t xml:space="preserve"> </w:t>
      </w:r>
      <w:r w:rsidRPr="00210DDF">
        <w:rPr>
          <w:rStyle w:val="Sprotnaopomba-sklic"/>
          <w:rFonts w:asciiTheme="minorHAnsi" w:hAnsiTheme="minorHAnsi" w:cstheme="minorHAnsi"/>
          <w:iCs/>
          <w:lang w:val="af-ZA"/>
        </w:rPr>
        <w:t xml:space="preserve"> </w:t>
      </w:r>
      <w:r w:rsidRPr="00210DDF">
        <w:rPr>
          <w:rFonts w:asciiTheme="minorHAnsi" w:hAnsiTheme="minorHAnsi" w:cstheme="minorHAnsi"/>
          <w:iCs/>
          <w:sz w:val="14"/>
          <w:szCs w:val="14"/>
          <w:lang w:val="af-ZA"/>
        </w:rPr>
        <w:t>LpAm (Low power AM) je oznaka za tlak zvočnih emisij.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37284" w14:textId="12797194" w:rsidR="00737FA6" w:rsidRPr="00BC1295" w:rsidRDefault="00737FA6" w:rsidP="00BC1295">
    <w:pPr>
      <w:widowControl/>
      <w:pBdr>
        <w:bottom w:val="single" w:sz="4" w:space="1" w:color="BFBFBF"/>
      </w:pBdr>
      <w:tabs>
        <w:tab w:val="center" w:pos="4536"/>
        <w:tab w:val="right" w:pos="9072"/>
      </w:tabs>
      <w:autoSpaceDE/>
      <w:autoSpaceDN/>
      <w:jc w:val="both"/>
      <w:outlineLvl w:val="3"/>
      <w:rPr>
        <w:sz w:val="16"/>
        <w:szCs w:val="16"/>
        <w:lang w:val="sl-SI" w:eastAsia="sl-SI"/>
      </w:rPr>
    </w:pPr>
    <w:r w:rsidRPr="00BC1295">
      <w:rPr>
        <w:sz w:val="18"/>
        <w:szCs w:val="18"/>
        <w:lang w:val="sl-SI" w:eastAsia="sl-SI"/>
      </w:rPr>
      <w:t xml:space="preserve">Tehnične specifikacije </w:t>
    </w:r>
    <w:r w:rsidRPr="00BC1295">
      <w:rPr>
        <w:sz w:val="18"/>
        <w:szCs w:val="18"/>
        <w:lang w:val="sl-SI" w:eastAsia="sl-SI"/>
      </w:rPr>
      <w:tab/>
    </w:r>
    <w:r w:rsidRPr="00BC1295">
      <w:rPr>
        <w:sz w:val="18"/>
        <w:szCs w:val="18"/>
        <w:lang w:val="sl-SI" w:eastAsia="sl-SI"/>
      </w:rPr>
      <w:tab/>
    </w:r>
    <w:r w:rsidR="009D63E8" w:rsidRPr="009D63E8">
      <w:rPr>
        <w:sz w:val="16"/>
        <w:szCs w:val="16"/>
        <w:lang w:val="sl-SI" w:eastAsia="sl-SI"/>
      </w:rPr>
      <w:t>302/19 – RIUM25P-FERI01/2021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1"/>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737FA6" w:rsidRPr="00BC1295" w14:paraId="40B97FD0" w14:textId="77777777" w:rsidTr="00BC1295">
      <w:tc>
        <w:tcPr>
          <w:tcW w:w="2552" w:type="dxa"/>
          <w:tcMar>
            <w:top w:w="0" w:type="dxa"/>
            <w:left w:w="108" w:type="dxa"/>
            <w:bottom w:w="227" w:type="dxa"/>
            <w:right w:w="108" w:type="dxa"/>
          </w:tcMar>
          <w:vAlign w:val="center"/>
        </w:tcPr>
        <w:p w14:paraId="0FC0F1E8" w14:textId="77777777" w:rsidR="00737FA6" w:rsidRPr="00BC1295" w:rsidRDefault="00737FA6" w:rsidP="00BC1295">
          <w:pPr>
            <w:tabs>
              <w:tab w:val="center" w:pos="4536"/>
              <w:tab w:val="right" w:pos="9072"/>
            </w:tabs>
            <w:jc w:val="center"/>
            <w:rPr>
              <w:lang w:val="sl-SI" w:eastAsia="sl-SI"/>
            </w:rPr>
          </w:pPr>
          <w:bookmarkStart w:id="0" w:name="_Hlk33688226"/>
          <w:r w:rsidRPr="00BC1295">
            <w:rPr>
              <w:noProof/>
              <w:lang w:val="sl-SI" w:eastAsia="sl-SI"/>
            </w:rPr>
            <w:drawing>
              <wp:inline distT="0" distB="0" distL="0" distR="0" wp14:anchorId="2769184B" wp14:editId="05D5C4E6">
                <wp:extent cx="872909" cy="497712"/>
                <wp:effectExtent l="0" t="0" r="381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Mar>
            <w:top w:w="0" w:type="dxa"/>
            <w:left w:w="108" w:type="dxa"/>
            <w:bottom w:w="227" w:type="dxa"/>
            <w:right w:w="108" w:type="dxa"/>
          </w:tcMar>
          <w:vAlign w:val="center"/>
        </w:tcPr>
        <w:p w14:paraId="780CFACA" w14:textId="77777777" w:rsidR="00737FA6" w:rsidRPr="00BC1295" w:rsidRDefault="00737FA6" w:rsidP="00BC1295">
          <w:pPr>
            <w:tabs>
              <w:tab w:val="center" w:pos="4536"/>
              <w:tab w:val="right" w:pos="9072"/>
            </w:tabs>
            <w:jc w:val="center"/>
            <w:rPr>
              <w:lang w:val="sl-SI" w:eastAsia="sl-SI"/>
            </w:rPr>
          </w:pPr>
          <w:r w:rsidRPr="00BC1295">
            <w:rPr>
              <w:noProof/>
              <w:lang w:val="sl-SI" w:eastAsia="sl-SI"/>
            </w:rPr>
            <w:drawing>
              <wp:inline distT="0" distB="0" distL="0" distR="0" wp14:anchorId="74EF6240" wp14:editId="1E992205">
                <wp:extent cx="1964097" cy="318303"/>
                <wp:effectExtent l="0" t="0" r="0" b="5715"/>
                <wp:docPr id="12" name="Slika 1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Mar>
            <w:top w:w="0" w:type="dxa"/>
            <w:left w:w="108" w:type="dxa"/>
            <w:bottom w:w="227" w:type="dxa"/>
            <w:right w:w="108" w:type="dxa"/>
          </w:tcMar>
          <w:vAlign w:val="center"/>
        </w:tcPr>
        <w:p w14:paraId="24FE095A" w14:textId="77777777" w:rsidR="00737FA6" w:rsidRPr="00BC1295" w:rsidRDefault="00737FA6" w:rsidP="00BC1295">
          <w:pPr>
            <w:tabs>
              <w:tab w:val="center" w:pos="4536"/>
              <w:tab w:val="right" w:pos="9072"/>
            </w:tabs>
            <w:jc w:val="center"/>
            <w:rPr>
              <w:lang w:val="sl-SI" w:eastAsia="sl-SI"/>
            </w:rPr>
          </w:pPr>
          <w:r w:rsidRPr="00BC1295">
            <w:rPr>
              <w:noProof/>
              <w:lang w:val="sl-SI" w:eastAsia="sl-SI"/>
            </w:rPr>
            <w:drawing>
              <wp:inline distT="0" distB="0" distL="0" distR="0" wp14:anchorId="73BADB87" wp14:editId="6284AF58">
                <wp:extent cx="1558323" cy="702733"/>
                <wp:effectExtent l="0" t="0" r="3810" b="254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bookmarkEnd w:id="0"/>
  </w:tbl>
  <w:p w14:paraId="62999777" w14:textId="76F86B88" w:rsidR="00737FA6" w:rsidRPr="00BC1295" w:rsidRDefault="00737FA6" w:rsidP="00BC129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A322A"/>
    <w:multiLevelType w:val="hybridMultilevel"/>
    <w:tmpl w:val="4FD4F10C"/>
    <w:lvl w:ilvl="0" w:tplc="3B20A7B8">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094824"/>
    <w:multiLevelType w:val="hybridMultilevel"/>
    <w:tmpl w:val="CD30396E"/>
    <w:lvl w:ilvl="0" w:tplc="20000017">
      <w:start w:val="1"/>
      <w:numFmt w:val="lowerLetter"/>
      <w:lvlText w:val="%1)"/>
      <w:lvlJc w:val="left"/>
      <w:pPr>
        <w:ind w:left="720" w:hanging="360"/>
      </w:pPr>
    </w:lvl>
    <w:lvl w:ilvl="1" w:tplc="64D84CC0">
      <w:start w:val="1"/>
      <w:numFmt w:val="bullet"/>
      <w:lvlText w:val="-"/>
      <w:lvlJc w:val="left"/>
      <w:pPr>
        <w:ind w:left="1440" w:hanging="360"/>
      </w:pPr>
      <w:rPr>
        <w:rFonts w:ascii="Calibri" w:eastAsia="Calibri" w:hAnsi="Calibri" w:cs="Calibri"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8886D2D"/>
    <w:multiLevelType w:val="hybridMultilevel"/>
    <w:tmpl w:val="F7F2ACBC"/>
    <w:lvl w:ilvl="0" w:tplc="1FA8FA4C">
      <w:numFmt w:val="bullet"/>
      <w:lvlText w:val="-"/>
      <w:lvlJc w:val="left"/>
      <w:pPr>
        <w:ind w:left="1080" w:hanging="720"/>
      </w:pPr>
      <w:rPr>
        <w:rFonts w:ascii="Calibri" w:eastAsia="Calibri" w:hAnsi="Calibri" w:cstheme="minorHAns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CB0BF5"/>
    <w:multiLevelType w:val="hybridMultilevel"/>
    <w:tmpl w:val="B04491A6"/>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2CF40E4"/>
    <w:multiLevelType w:val="hybridMultilevel"/>
    <w:tmpl w:val="C13EE044"/>
    <w:lvl w:ilvl="0" w:tplc="64D84CC0">
      <w:start w:val="1"/>
      <w:numFmt w:val="bullet"/>
      <w:lvlText w:val="-"/>
      <w:lvlJc w:val="left"/>
      <w:pPr>
        <w:ind w:left="1080" w:hanging="360"/>
      </w:pPr>
      <w:rPr>
        <w:rFonts w:ascii="Calibri" w:eastAsia="Calibr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 w15:restartNumberingAfterBreak="0">
    <w:nsid w:val="12E21254"/>
    <w:multiLevelType w:val="hybridMultilevel"/>
    <w:tmpl w:val="BCD6F7CC"/>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5773952"/>
    <w:multiLevelType w:val="hybridMultilevel"/>
    <w:tmpl w:val="9C0E4322"/>
    <w:lvl w:ilvl="0" w:tplc="20000017">
      <w:start w:val="1"/>
      <w:numFmt w:val="lowerLetter"/>
      <w:lvlText w:val="%1)"/>
      <w:lvlJc w:val="left"/>
      <w:pPr>
        <w:ind w:left="1080" w:hanging="360"/>
      </w:pPr>
      <w:rPr>
        <w:rFonts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 w15:restartNumberingAfterBreak="0">
    <w:nsid w:val="15CE2A52"/>
    <w:multiLevelType w:val="hybridMultilevel"/>
    <w:tmpl w:val="0DF61716"/>
    <w:lvl w:ilvl="0" w:tplc="23D8882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5F75D00"/>
    <w:multiLevelType w:val="hybridMultilevel"/>
    <w:tmpl w:val="ED4E8E3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7217928"/>
    <w:multiLevelType w:val="hybridMultilevel"/>
    <w:tmpl w:val="94E0C3BC"/>
    <w:lvl w:ilvl="0" w:tplc="3ABE09AC">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0F1CBC"/>
    <w:multiLevelType w:val="hybridMultilevel"/>
    <w:tmpl w:val="531600F8"/>
    <w:lvl w:ilvl="0" w:tplc="723E3B96">
      <w:start w:val="1"/>
      <w:numFmt w:val="lowerLetter"/>
      <w:lvlText w:val="%1)"/>
      <w:lvlJc w:val="left"/>
      <w:pPr>
        <w:ind w:left="720" w:hanging="36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lvl w:ilvl="1" w:tplc="2920F818">
      <w:start w:val="1"/>
      <w:numFmt w:val="bullet"/>
      <w:lvlText w:val="-"/>
      <w:lvlJc w:val="left"/>
      <w:pPr>
        <w:ind w:left="1440" w:hanging="360"/>
      </w:pPr>
      <w:rPr>
        <w:rFonts w:ascii="Calibri" w:eastAsia="Calibri" w:hAnsi="Calibri" w:cs="Calibri"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16B3BE2"/>
    <w:multiLevelType w:val="hybridMultilevel"/>
    <w:tmpl w:val="25488862"/>
    <w:lvl w:ilvl="0" w:tplc="87C0611C">
      <w:start w:val="1"/>
      <w:numFmt w:val="decimal"/>
      <w:lvlText w:val="%1."/>
      <w:lvlJc w:val="left"/>
      <w:pPr>
        <w:ind w:left="360" w:hanging="360"/>
      </w:pPr>
      <w:rPr>
        <w:rFonts w:ascii="Calibri" w:hAnsi="Calibri" w:hint="default"/>
        <w:b w:val="0"/>
        <w:bCs/>
        <w:i w:val="0"/>
        <w:color w:val="auto"/>
        <w:w w:val="100"/>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1A576A7"/>
    <w:multiLevelType w:val="hybridMultilevel"/>
    <w:tmpl w:val="4BE88F2C"/>
    <w:lvl w:ilvl="0" w:tplc="20000017">
      <w:start w:val="1"/>
      <w:numFmt w:val="lowerLetter"/>
      <w:lvlText w:val="%1)"/>
      <w:lvlJc w:val="left"/>
      <w:pPr>
        <w:ind w:left="720" w:hanging="360"/>
      </w:pPr>
    </w:lvl>
    <w:lvl w:ilvl="1" w:tplc="64D84CC0">
      <w:start w:val="1"/>
      <w:numFmt w:val="bullet"/>
      <w:lvlText w:val="-"/>
      <w:lvlJc w:val="left"/>
      <w:pPr>
        <w:ind w:left="1440" w:hanging="360"/>
      </w:pPr>
      <w:rPr>
        <w:rFonts w:ascii="Calibri" w:eastAsia="Calibri" w:hAnsi="Calibri" w:cs="Calibri"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4405C16"/>
    <w:multiLevelType w:val="hybridMultilevel"/>
    <w:tmpl w:val="7E8636CC"/>
    <w:lvl w:ilvl="0" w:tplc="20000017">
      <w:start w:val="1"/>
      <w:numFmt w:val="lowerLetter"/>
      <w:lvlText w:val="%1)"/>
      <w:lvlJc w:val="left"/>
      <w:pPr>
        <w:ind w:left="720" w:hanging="360"/>
      </w:pPr>
    </w:lvl>
    <w:lvl w:ilvl="1" w:tplc="2920F818">
      <w:start w:val="1"/>
      <w:numFmt w:val="bullet"/>
      <w:lvlText w:val="-"/>
      <w:lvlJc w:val="left"/>
      <w:pPr>
        <w:ind w:left="1440" w:hanging="360"/>
      </w:pPr>
      <w:rPr>
        <w:rFonts w:ascii="Calibri" w:eastAsia="Calibri" w:hAnsi="Calibri" w:cs="Calibri"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253B0104"/>
    <w:multiLevelType w:val="hybridMultilevel"/>
    <w:tmpl w:val="D1368CC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63A3EDF"/>
    <w:multiLevelType w:val="hybridMultilevel"/>
    <w:tmpl w:val="00063774"/>
    <w:lvl w:ilvl="0" w:tplc="2920F818">
      <w:start w:val="1"/>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ACE5540"/>
    <w:multiLevelType w:val="hybridMultilevel"/>
    <w:tmpl w:val="7CC64728"/>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2CA8602F"/>
    <w:multiLevelType w:val="hybridMultilevel"/>
    <w:tmpl w:val="2C809174"/>
    <w:lvl w:ilvl="0" w:tplc="8FEE30BE">
      <w:start w:val="3"/>
      <w:numFmt w:val="decimal"/>
      <w:lvlText w:val="%1."/>
      <w:lvlJc w:val="left"/>
      <w:pPr>
        <w:ind w:left="836" w:hanging="360"/>
      </w:pPr>
      <w:rPr>
        <w:rFonts w:ascii="Calibri" w:eastAsia="Calibri" w:hAnsi="Calibri" w:cs="Calibri" w:hint="default"/>
        <w:b/>
        <w:bCs/>
        <w:w w:val="100"/>
        <w:sz w:val="28"/>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E04793A"/>
    <w:multiLevelType w:val="hybridMultilevel"/>
    <w:tmpl w:val="A574EE5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12F06FA"/>
    <w:multiLevelType w:val="hybridMultilevel"/>
    <w:tmpl w:val="55BA3A06"/>
    <w:lvl w:ilvl="0" w:tplc="38301726">
      <w:start w:val="3"/>
      <w:numFmt w:val="decimal"/>
      <w:lvlText w:val="%1."/>
      <w:lvlJc w:val="left"/>
      <w:pPr>
        <w:ind w:left="836" w:hanging="360"/>
      </w:pPr>
      <w:rPr>
        <w:rFonts w:hint="default"/>
      </w:rPr>
    </w:lvl>
    <w:lvl w:ilvl="1" w:tplc="04240019" w:tentative="1">
      <w:start w:val="1"/>
      <w:numFmt w:val="lowerLetter"/>
      <w:lvlText w:val="%2."/>
      <w:lvlJc w:val="left"/>
      <w:pPr>
        <w:ind w:left="1556" w:hanging="360"/>
      </w:pPr>
    </w:lvl>
    <w:lvl w:ilvl="2" w:tplc="0424001B" w:tentative="1">
      <w:start w:val="1"/>
      <w:numFmt w:val="lowerRoman"/>
      <w:lvlText w:val="%3."/>
      <w:lvlJc w:val="right"/>
      <w:pPr>
        <w:ind w:left="2276" w:hanging="180"/>
      </w:pPr>
    </w:lvl>
    <w:lvl w:ilvl="3" w:tplc="0424000F" w:tentative="1">
      <w:start w:val="1"/>
      <w:numFmt w:val="decimal"/>
      <w:lvlText w:val="%4."/>
      <w:lvlJc w:val="left"/>
      <w:pPr>
        <w:ind w:left="2996" w:hanging="360"/>
      </w:pPr>
    </w:lvl>
    <w:lvl w:ilvl="4" w:tplc="04240019" w:tentative="1">
      <w:start w:val="1"/>
      <w:numFmt w:val="lowerLetter"/>
      <w:lvlText w:val="%5."/>
      <w:lvlJc w:val="left"/>
      <w:pPr>
        <w:ind w:left="3716" w:hanging="360"/>
      </w:pPr>
    </w:lvl>
    <w:lvl w:ilvl="5" w:tplc="0424001B" w:tentative="1">
      <w:start w:val="1"/>
      <w:numFmt w:val="lowerRoman"/>
      <w:lvlText w:val="%6."/>
      <w:lvlJc w:val="right"/>
      <w:pPr>
        <w:ind w:left="4436" w:hanging="180"/>
      </w:pPr>
    </w:lvl>
    <w:lvl w:ilvl="6" w:tplc="0424000F" w:tentative="1">
      <w:start w:val="1"/>
      <w:numFmt w:val="decimal"/>
      <w:lvlText w:val="%7."/>
      <w:lvlJc w:val="left"/>
      <w:pPr>
        <w:ind w:left="5156" w:hanging="360"/>
      </w:pPr>
    </w:lvl>
    <w:lvl w:ilvl="7" w:tplc="04240019" w:tentative="1">
      <w:start w:val="1"/>
      <w:numFmt w:val="lowerLetter"/>
      <w:lvlText w:val="%8."/>
      <w:lvlJc w:val="left"/>
      <w:pPr>
        <w:ind w:left="5876" w:hanging="360"/>
      </w:pPr>
    </w:lvl>
    <w:lvl w:ilvl="8" w:tplc="0424001B" w:tentative="1">
      <w:start w:val="1"/>
      <w:numFmt w:val="lowerRoman"/>
      <w:lvlText w:val="%9."/>
      <w:lvlJc w:val="right"/>
      <w:pPr>
        <w:ind w:left="6596" w:hanging="180"/>
      </w:pPr>
    </w:lvl>
  </w:abstractNum>
  <w:abstractNum w:abstractNumId="20" w15:restartNumberingAfterBreak="0">
    <w:nsid w:val="38DF0018"/>
    <w:multiLevelType w:val="hybridMultilevel"/>
    <w:tmpl w:val="96F25BC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39605538"/>
    <w:multiLevelType w:val="hybridMultilevel"/>
    <w:tmpl w:val="8A64B952"/>
    <w:lvl w:ilvl="0" w:tplc="723E3B96">
      <w:start w:val="1"/>
      <w:numFmt w:val="lowerLetter"/>
      <w:lvlText w:val="%1)"/>
      <w:lvlJc w:val="left"/>
      <w:pPr>
        <w:ind w:left="720" w:hanging="36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3B4C0BC5"/>
    <w:multiLevelType w:val="hybridMultilevel"/>
    <w:tmpl w:val="922AF362"/>
    <w:lvl w:ilvl="0" w:tplc="5F9C5D0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C0F4692"/>
    <w:multiLevelType w:val="hybridMultilevel"/>
    <w:tmpl w:val="30D24578"/>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3C71749C"/>
    <w:multiLevelType w:val="hybridMultilevel"/>
    <w:tmpl w:val="CE762DD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E201AC3"/>
    <w:multiLevelType w:val="hybridMultilevel"/>
    <w:tmpl w:val="CC0A2802"/>
    <w:lvl w:ilvl="0" w:tplc="D3388818">
      <w:start w:val="1"/>
      <w:numFmt w:val="lowerLetter"/>
      <w:lvlText w:val="%1)"/>
      <w:lvlJc w:val="left"/>
      <w:pPr>
        <w:ind w:left="720" w:hanging="360"/>
      </w:pPr>
      <w:rPr>
        <w:rFonts w:ascii="Calibri" w:eastAsia="Calibri" w:hAnsi="Calibri" w:cs="Calibri"/>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429101B4"/>
    <w:multiLevelType w:val="hybridMultilevel"/>
    <w:tmpl w:val="FFEED40C"/>
    <w:lvl w:ilvl="0" w:tplc="59B880A2">
      <w:start w:val="1"/>
      <w:numFmt w:val="decimal"/>
      <w:lvlText w:val="%1."/>
      <w:lvlJc w:val="left"/>
      <w:pPr>
        <w:ind w:left="836" w:hanging="360"/>
      </w:pPr>
      <w:rPr>
        <w:rFonts w:ascii="Calibri" w:eastAsia="Calibri" w:hAnsi="Calibri" w:cs="Calibri" w:hint="default"/>
        <w:b/>
        <w:bCs/>
        <w:w w:val="100"/>
        <w:sz w:val="28"/>
        <w:szCs w:val="22"/>
        <w:lang w:val="sl" w:eastAsia="sl" w:bidi="sl"/>
      </w:rPr>
    </w:lvl>
    <w:lvl w:ilvl="1" w:tplc="5052B45E">
      <w:numFmt w:val="bullet"/>
      <w:lvlText w:val="•"/>
      <w:lvlJc w:val="left"/>
      <w:pPr>
        <w:ind w:left="1714" w:hanging="360"/>
      </w:pPr>
      <w:rPr>
        <w:rFonts w:hint="default"/>
        <w:lang w:val="sl" w:eastAsia="sl" w:bidi="sl"/>
      </w:rPr>
    </w:lvl>
    <w:lvl w:ilvl="2" w:tplc="21A04194">
      <w:numFmt w:val="bullet"/>
      <w:lvlText w:val="•"/>
      <w:lvlJc w:val="left"/>
      <w:pPr>
        <w:ind w:left="2589" w:hanging="360"/>
      </w:pPr>
      <w:rPr>
        <w:rFonts w:hint="default"/>
        <w:lang w:val="sl" w:eastAsia="sl" w:bidi="sl"/>
      </w:rPr>
    </w:lvl>
    <w:lvl w:ilvl="3" w:tplc="28107B3C">
      <w:numFmt w:val="bullet"/>
      <w:lvlText w:val="•"/>
      <w:lvlJc w:val="left"/>
      <w:pPr>
        <w:ind w:left="3463" w:hanging="360"/>
      </w:pPr>
      <w:rPr>
        <w:rFonts w:hint="default"/>
        <w:lang w:val="sl" w:eastAsia="sl" w:bidi="sl"/>
      </w:rPr>
    </w:lvl>
    <w:lvl w:ilvl="4" w:tplc="35C07096">
      <w:numFmt w:val="bullet"/>
      <w:lvlText w:val="•"/>
      <w:lvlJc w:val="left"/>
      <w:pPr>
        <w:ind w:left="4338" w:hanging="360"/>
      </w:pPr>
      <w:rPr>
        <w:rFonts w:hint="default"/>
        <w:lang w:val="sl" w:eastAsia="sl" w:bidi="sl"/>
      </w:rPr>
    </w:lvl>
    <w:lvl w:ilvl="5" w:tplc="9B905C2E">
      <w:numFmt w:val="bullet"/>
      <w:lvlText w:val="•"/>
      <w:lvlJc w:val="left"/>
      <w:pPr>
        <w:ind w:left="5213" w:hanging="360"/>
      </w:pPr>
      <w:rPr>
        <w:rFonts w:hint="default"/>
        <w:lang w:val="sl" w:eastAsia="sl" w:bidi="sl"/>
      </w:rPr>
    </w:lvl>
    <w:lvl w:ilvl="6" w:tplc="B0DEC5B6">
      <w:numFmt w:val="bullet"/>
      <w:lvlText w:val="•"/>
      <w:lvlJc w:val="left"/>
      <w:pPr>
        <w:ind w:left="6087" w:hanging="360"/>
      </w:pPr>
      <w:rPr>
        <w:rFonts w:hint="default"/>
        <w:lang w:val="sl" w:eastAsia="sl" w:bidi="sl"/>
      </w:rPr>
    </w:lvl>
    <w:lvl w:ilvl="7" w:tplc="82E28DAE">
      <w:numFmt w:val="bullet"/>
      <w:lvlText w:val="•"/>
      <w:lvlJc w:val="left"/>
      <w:pPr>
        <w:ind w:left="6962" w:hanging="360"/>
      </w:pPr>
      <w:rPr>
        <w:rFonts w:hint="default"/>
        <w:lang w:val="sl" w:eastAsia="sl" w:bidi="sl"/>
      </w:rPr>
    </w:lvl>
    <w:lvl w:ilvl="8" w:tplc="B980E8F2">
      <w:numFmt w:val="bullet"/>
      <w:lvlText w:val="•"/>
      <w:lvlJc w:val="left"/>
      <w:pPr>
        <w:ind w:left="7837" w:hanging="360"/>
      </w:pPr>
      <w:rPr>
        <w:rFonts w:hint="default"/>
        <w:lang w:val="sl" w:eastAsia="sl" w:bidi="sl"/>
      </w:rPr>
    </w:lvl>
  </w:abstractNum>
  <w:abstractNum w:abstractNumId="27" w15:restartNumberingAfterBreak="0">
    <w:nsid w:val="46350F6F"/>
    <w:multiLevelType w:val="hybridMultilevel"/>
    <w:tmpl w:val="1DCA4DA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47252543"/>
    <w:multiLevelType w:val="hybridMultilevel"/>
    <w:tmpl w:val="93607808"/>
    <w:lvl w:ilvl="0" w:tplc="36002E4C">
      <w:start w:val="1"/>
      <w:numFmt w:val="bullet"/>
      <w:lvlText w:val=""/>
      <w:lvlJc w:val="left"/>
      <w:pPr>
        <w:ind w:left="720" w:hanging="360"/>
      </w:pPr>
      <w:rPr>
        <w:rFonts w:ascii="Symbol" w:hAnsi="Symbol" w:hint="default"/>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9A449C4"/>
    <w:multiLevelType w:val="hybridMultilevel"/>
    <w:tmpl w:val="EE2CCD2E"/>
    <w:lvl w:ilvl="0" w:tplc="D3388818">
      <w:start w:val="1"/>
      <w:numFmt w:val="lowerLetter"/>
      <w:lvlText w:val="%1)"/>
      <w:lvlJc w:val="left"/>
      <w:pPr>
        <w:ind w:left="720" w:hanging="360"/>
      </w:pPr>
      <w:rPr>
        <w:rFonts w:ascii="Calibri" w:eastAsia="Calibri" w:hAnsi="Calibri" w:cs="Calibri"/>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55B96600"/>
    <w:multiLevelType w:val="hybridMultilevel"/>
    <w:tmpl w:val="318E8C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612F9A"/>
    <w:multiLevelType w:val="hybridMultilevel"/>
    <w:tmpl w:val="AEC67122"/>
    <w:lvl w:ilvl="0" w:tplc="64D84CC0">
      <w:start w:val="1"/>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D2B7ADC"/>
    <w:multiLevelType w:val="hybridMultilevel"/>
    <w:tmpl w:val="34B09F56"/>
    <w:lvl w:ilvl="0" w:tplc="64D84CC0">
      <w:start w:val="1"/>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DDD390C"/>
    <w:multiLevelType w:val="hybridMultilevel"/>
    <w:tmpl w:val="C5D6279C"/>
    <w:lvl w:ilvl="0" w:tplc="EEFE1198">
      <w:start w:val="1"/>
      <w:numFmt w:val="decimal"/>
      <w:lvlText w:val="%1."/>
      <w:lvlJc w:val="left"/>
      <w:pPr>
        <w:ind w:left="360" w:hanging="360"/>
      </w:pPr>
      <w:rPr>
        <w:rFonts w:ascii="Calibri" w:hAnsi="Calibri" w:cs="Calibri" w:hint="default"/>
        <w:b/>
        <w:bCs/>
        <w:i w:val="0"/>
        <w:color w:val="auto"/>
        <w:w w:val="10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5E32615B"/>
    <w:multiLevelType w:val="hybridMultilevel"/>
    <w:tmpl w:val="7BFABE18"/>
    <w:lvl w:ilvl="0" w:tplc="04240017">
      <w:start w:val="1"/>
      <w:numFmt w:val="lowerLetter"/>
      <w:lvlText w:val="%1)"/>
      <w:lvlJc w:val="left"/>
      <w:pPr>
        <w:ind w:left="502" w:hanging="360"/>
      </w:p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35" w15:restartNumberingAfterBreak="0">
    <w:nsid w:val="614030C2"/>
    <w:multiLevelType w:val="hybridMultilevel"/>
    <w:tmpl w:val="8B50080E"/>
    <w:lvl w:ilvl="0" w:tplc="04240017">
      <w:start w:val="1"/>
      <w:numFmt w:val="lowerLetter"/>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6" w15:restartNumberingAfterBreak="0">
    <w:nsid w:val="66E070E5"/>
    <w:multiLevelType w:val="hybridMultilevel"/>
    <w:tmpl w:val="9FBEC94A"/>
    <w:lvl w:ilvl="0" w:tplc="20000017">
      <w:start w:val="1"/>
      <w:numFmt w:val="lowerLetter"/>
      <w:lvlText w:val="%1)"/>
      <w:lvlJc w:val="left"/>
      <w:pPr>
        <w:ind w:left="1080" w:hanging="360"/>
      </w:pPr>
      <w:rPr>
        <w:rFonts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7" w15:restartNumberingAfterBreak="0">
    <w:nsid w:val="6E184E44"/>
    <w:multiLevelType w:val="hybridMultilevel"/>
    <w:tmpl w:val="4CD28F8E"/>
    <w:lvl w:ilvl="0" w:tplc="807810C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086188F"/>
    <w:multiLevelType w:val="hybridMultilevel"/>
    <w:tmpl w:val="D2CEE65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15:restartNumberingAfterBreak="0">
    <w:nsid w:val="72475126"/>
    <w:multiLevelType w:val="hybridMultilevel"/>
    <w:tmpl w:val="35BCB398"/>
    <w:lvl w:ilvl="0" w:tplc="3ABE09AC">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2FB53AC"/>
    <w:multiLevelType w:val="hybridMultilevel"/>
    <w:tmpl w:val="33D277FC"/>
    <w:lvl w:ilvl="0" w:tplc="2920F818">
      <w:start w:val="1"/>
      <w:numFmt w:val="bullet"/>
      <w:lvlText w:val="-"/>
      <w:lvlJc w:val="left"/>
      <w:pPr>
        <w:ind w:left="1080" w:hanging="360"/>
      </w:pPr>
      <w:rPr>
        <w:rFonts w:ascii="Calibri" w:eastAsia="Calibr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1" w15:restartNumberingAfterBreak="0">
    <w:nsid w:val="76B37BAA"/>
    <w:multiLevelType w:val="hybridMultilevel"/>
    <w:tmpl w:val="EB687614"/>
    <w:lvl w:ilvl="0" w:tplc="3FC6F842">
      <w:start w:val="1"/>
      <w:numFmt w:val="bullet"/>
      <w:lvlText w:val="-"/>
      <w:lvlJc w:val="left"/>
      <w:pPr>
        <w:ind w:left="720" w:hanging="360"/>
      </w:pPr>
      <w:rPr>
        <w:rFonts w:ascii="Calibri" w:eastAsia="Calibri" w:hAnsi="Calibri" w:cstheme="minorHAns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7030226"/>
    <w:multiLevelType w:val="hybridMultilevel"/>
    <w:tmpl w:val="2A86B626"/>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7A293ACB"/>
    <w:multiLevelType w:val="hybridMultilevel"/>
    <w:tmpl w:val="8F4E382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4"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6"/>
  </w:num>
  <w:num w:numId="2">
    <w:abstractNumId w:val="19"/>
  </w:num>
  <w:num w:numId="3">
    <w:abstractNumId w:val="17"/>
  </w:num>
  <w:num w:numId="4">
    <w:abstractNumId w:val="35"/>
  </w:num>
  <w:num w:numId="5">
    <w:abstractNumId w:val="34"/>
  </w:num>
  <w:num w:numId="6">
    <w:abstractNumId w:val="24"/>
  </w:num>
  <w:num w:numId="7">
    <w:abstractNumId w:val="44"/>
  </w:num>
  <w:num w:numId="8">
    <w:abstractNumId w:val="37"/>
  </w:num>
  <w:num w:numId="9">
    <w:abstractNumId w:val="18"/>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3"/>
  </w:num>
  <w:num w:numId="15">
    <w:abstractNumId w:val="14"/>
  </w:num>
  <w:num w:numId="16">
    <w:abstractNumId w:val="8"/>
  </w:num>
  <w:num w:numId="17">
    <w:abstractNumId w:val="11"/>
  </w:num>
  <w:num w:numId="18">
    <w:abstractNumId w:val="22"/>
  </w:num>
  <w:num w:numId="19">
    <w:abstractNumId w:val="33"/>
  </w:num>
  <w:num w:numId="20">
    <w:abstractNumId w:val="38"/>
  </w:num>
  <w:num w:numId="21">
    <w:abstractNumId w:val="15"/>
  </w:num>
  <w:num w:numId="22">
    <w:abstractNumId w:val="29"/>
  </w:num>
  <w:num w:numId="23">
    <w:abstractNumId w:val="25"/>
  </w:num>
  <w:num w:numId="24">
    <w:abstractNumId w:val="23"/>
  </w:num>
  <w:num w:numId="25">
    <w:abstractNumId w:val="16"/>
  </w:num>
  <w:num w:numId="26">
    <w:abstractNumId w:val="42"/>
  </w:num>
  <w:num w:numId="27">
    <w:abstractNumId w:val="3"/>
  </w:num>
  <w:num w:numId="28">
    <w:abstractNumId w:val="1"/>
  </w:num>
  <w:num w:numId="29">
    <w:abstractNumId w:val="5"/>
  </w:num>
  <w:num w:numId="30">
    <w:abstractNumId w:val="20"/>
  </w:num>
  <w:num w:numId="31">
    <w:abstractNumId w:val="12"/>
  </w:num>
  <w:num w:numId="32">
    <w:abstractNumId w:val="13"/>
  </w:num>
  <w:num w:numId="33">
    <w:abstractNumId w:val="21"/>
  </w:num>
  <w:num w:numId="34">
    <w:abstractNumId w:val="10"/>
  </w:num>
  <w:num w:numId="35">
    <w:abstractNumId w:val="36"/>
  </w:num>
  <w:num w:numId="36">
    <w:abstractNumId w:val="6"/>
  </w:num>
  <w:num w:numId="37">
    <w:abstractNumId w:val="31"/>
  </w:num>
  <w:num w:numId="38">
    <w:abstractNumId w:val="32"/>
  </w:num>
  <w:num w:numId="39">
    <w:abstractNumId w:val="2"/>
  </w:num>
  <w:num w:numId="40">
    <w:abstractNumId w:val="0"/>
  </w:num>
  <w:num w:numId="41">
    <w:abstractNumId w:val="30"/>
  </w:num>
  <w:num w:numId="42">
    <w:abstractNumId w:val="9"/>
  </w:num>
  <w:num w:numId="43">
    <w:abstractNumId w:val="39"/>
  </w:num>
  <w:num w:numId="44">
    <w:abstractNumId w:val="41"/>
  </w:num>
  <w:num w:numId="45">
    <w:abstractNumId w:val="7"/>
  </w:num>
  <w:num w:numId="4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zQ2tTAyMjEwMTI1NDVT0lEKTi0uzszPAykwrwUAIEJeNCwAAAA="/>
  </w:docVars>
  <w:rsids>
    <w:rsidRoot w:val="00C535C9"/>
    <w:rsid w:val="00002ACD"/>
    <w:rsid w:val="000071C9"/>
    <w:rsid w:val="000121BF"/>
    <w:rsid w:val="00013615"/>
    <w:rsid w:val="00013EA3"/>
    <w:rsid w:val="00014508"/>
    <w:rsid w:val="00024D14"/>
    <w:rsid w:val="00025FAE"/>
    <w:rsid w:val="00030DE1"/>
    <w:rsid w:val="0003300E"/>
    <w:rsid w:val="000331A1"/>
    <w:rsid w:val="0003466E"/>
    <w:rsid w:val="00034A8F"/>
    <w:rsid w:val="0003621C"/>
    <w:rsid w:val="00037389"/>
    <w:rsid w:val="000405D1"/>
    <w:rsid w:val="00041943"/>
    <w:rsid w:val="00043EE2"/>
    <w:rsid w:val="0004573E"/>
    <w:rsid w:val="000542FA"/>
    <w:rsid w:val="000544C7"/>
    <w:rsid w:val="000545C8"/>
    <w:rsid w:val="000547BE"/>
    <w:rsid w:val="00054879"/>
    <w:rsid w:val="00062D14"/>
    <w:rsid w:val="000657F0"/>
    <w:rsid w:val="00067838"/>
    <w:rsid w:val="00070020"/>
    <w:rsid w:val="00070252"/>
    <w:rsid w:val="000710DA"/>
    <w:rsid w:val="000717FA"/>
    <w:rsid w:val="000742AF"/>
    <w:rsid w:val="000762B3"/>
    <w:rsid w:val="0007713B"/>
    <w:rsid w:val="00080C57"/>
    <w:rsid w:val="0008419B"/>
    <w:rsid w:val="00085636"/>
    <w:rsid w:val="00092769"/>
    <w:rsid w:val="00092CB3"/>
    <w:rsid w:val="00094386"/>
    <w:rsid w:val="000945AD"/>
    <w:rsid w:val="00095764"/>
    <w:rsid w:val="000A0E55"/>
    <w:rsid w:val="000A1DF5"/>
    <w:rsid w:val="000A2422"/>
    <w:rsid w:val="000A4696"/>
    <w:rsid w:val="000A5519"/>
    <w:rsid w:val="000A5DFF"/>
    <w:rsid w:val="000A7232"/>
    <w:rsid w:val="000B22E5"/>
    <w:rsid w:val="000B2390"/>
    <w:rsid w:val="000B280B"/>
    <w:rsid w:val="000B412F"/>
    <w:rsid w:val="000C06C5"/>
    <w:rsid w:val="000C0BDA"/>
    <w:rsid w:val="000C1BC8"/>
    <w:rsid w:val="000C34B5"/>
    <w:rsid w:val="000C7224"/>
    <w:rsid w:val="000C7B1E"/>
    <w:rsid w:val="000C7D63"/>
    <w:rsid w:val="000D09B5"/>
    <w:rsid w:val="000D24C6"/>
    <w:rsid w:val="000E0ED8"/>
    <w:rsid w:val="000E2375"/>
    <w:rsid w:val="000E30FF"/>
    <w:rsid w:val="000E32E9"/>
    <w:rsid w:val="000E61B2"/>
    <w:rsid w:val="000E6BAB"/>
    <w:rsid w:val="000F0795"/>
    <w:rsid w:val="000F0F25"/>
    <w:rsid w:val="000F58C1"/>
    <w:rsid w:val="00103794"/>
    <w:rsid w:val="00105EBE"/>
    <w:rsid w:val="001102BF"/>
    <w:rsid w:val="00111B39"/>
    <w:rsid w:val="00111C77"/>
    <w:rsid w:val="00111DC1"/>
    <w:rsid w:val="00113AFE"/>
    <w:rsid w:val="00117DF8"/>
    <w:rsid w:val="00124B8A"/>
    <w:rsid w:val="00133C02"/>
    <w:rsid w:val="00134740"/>
    <w:rsid w:val="001358C2"/>
    <w:rsid w:val="00135E68"/>
    <w:rsid w:val="0014065B"/>
    <w:rsid w:val="00142CD9"/>
    <w:rsid w:val="00143640"/>
    <w:rsid w:val="00144775"/>
    <w:rsid w:val="00147163"/>
    <w:rsid w:val="00150D6F"/>
    <w:rsid w:val="0015107C"/>
    <w:rsid w:val="00153E21"/>
    <w:rsid w:val="0015732E"/>
    <w:rsid w:val="00160F4F"/>
    <w:rsid w:val="0016406D"/>
    <w:rsid w:val="00165E20"/>
    <w:rsid w:val="00166D0A"/>
    <w:rsid w:val="001678B1"/>
    <w:rsid w:val="001716A2"/>
    <w:rsid w:val="0017225F"/>
    <w:rsid w:val="00174B03"/>
    <w:rsid w:val="001808F6"/>
    <w:rsid w:val="0018257D"/>
    <w:rsid w:val="00182E86"/>
    <w:rsid w:val="00183464"/>
    <w:rsid w:val="001835E6"/>
    <w:rsid w:val="0018385C"/>
    <w:rsid w:val="001839DD"/>
    <w:rsid w:val="00185139"/>
    <w:rsid w:val="00186FE8"/>
    <w:rsid w:val="00187C89"/>
    <w:rsid w:val="001908BD"/>
    <w:rsid w:val="0019095B"/>
    <w:rsid w:val="00191C53"/>
    <w:rsid w:val="00194BE1"/>
    <w:rsid w:val="00194E28"/>
    <w:rsid w:val="00195E3C"/>
    <w:rsid w:val="001A1482"/>
    <w:rsid w:val="001A1F2C"/>
    <w:rsid w:val="001A298B"/>
    <w:rsid w:val="001A2C2D"/>
    <w:rsid w:val="001A4073"/>
    <w:rsid w:val="001B2F7A"/>
    <w:rsid w:val="001B4EE2"/>
    <w:rsid w:val="001C004B"/>
    <w:rsid w:val="001C02F6"/>
    <w:rsid w:val="001C0BCE"/>
    <w:rsid w:val="001C30C3"/>
    <w:rsid w:val="001C562E"/>
    <w:rsid w:val="001D5358"/>
    <w:rsid w:val="001D5430"/>
    <w:rsid w:val="001D69E6"/>
    <w:rsid w:val="001D7513"/>
    <w:rsid w:val="001D7749"/>
    <w:rsid w:val="001E33F7"/>
    <w:rsid w:val="001E434C"/>
    <w:rsid w:val="001E467E"/>
    <w:rsid w:val="001E5269"/>
    <w:rsid w:val="001E6CA0"/>
    <w:rsid w:val="001E72CB"/>
    <w:rsid w:val="001F2A15"/>
    <w:rsid w:val="001F418A"/>
    <w:rsid w:val="001F5320"/>
    <w:rsid w:val="00203A68"/>
    <w:rsid w:val="002043B0"/>
    <w:rsid w:val="0020458F"/>
    <w:rsid w:val="0020467C"/>
    <w:rsid w:val="00205F22"/>
    <w:rsid w:val="00210E72"/>
    <w:rsid w:val="002117D4"/>
    <w:rsid w:val="0021259C"/>
    <w:rsid w:val="0021349A"/>
    <w:rsid w:val="0021567A"/>
    <w:rsid w:val="00216CCD"/>
    <w:rsid w:val="0022110A"/>
    <w:rsid w:val="00222447"/>
    <w:rsid w:val="00222586"/>
    <w:rsid w:val="002248B4"/>
    <w:rsid w:val="00225399"/>
    <w:rsid w:val="00226EA0"/>
    <w:rsid w:val="002270D0"/>
    <w:rsid w:val="0023487E"/>
    <w:rsid w:val="00234A9B"/>
    <w:rsid w:val="00235FF5"/>
    <w:rsid w:val="002409D2"/>
    <w:rsid w:val="00240D6B"/>
    <w:rsid w:val="00240ED4"/>
    <w:rsid w:val="002426F6"/>
    <w:rsid w:val="0024525E"/>
    <w:rsid w:val="0024687D"/>
    <w:rsid w:val="0025145E"/>
    <w:rsid w:val="002525A4"/>
    <w:rsid w:val="00253886"/>
    <w:rsid w:val="00254E09"/>
    <w:rsid w:val="002550F0"/>
    <w:rsid w:val="00257B1A"/>
    <w:rsid w:val="00261519"/>
    <w:rsid w:val="00261982"/>
    <w:rsid w:val="00261E9B"/>
    <w:rsid w:val="0026412F"/>
    <w:rsid w:val="0026566B"/>
    <w:rsid w:val="0026567A"/>
    <w:rsid w:val="0027010B"/>
    <w:rsid w:val="00270E0A"/>
    <w:rsid w:val="002713F6"/>
    <w:rsid w:val="00275530"/>
    <w:rsid w:val="0027707F"/>
    <w:rsid w:val="002775F6"/>
    <w:rsid w:val="00280228"/>
    <w:rsid w:val="00284C5A"/>
    <w:rsid w:val="0028523D"/>
    <w:rsid w:val="002864AC"/>
    <w:rsid w:val="0028682E"/>
    <w:rsid w:val="00287527"/>
    <w:rsid w:val="0029192F"/>
    <w:rsid w:val="00294723"/>
    <w:rsid w:val="002964B8"/>
    <w:rsid w:val="00296E51"/>
    <w:rsid w:val="002970BD"/>
    <w:rsid w:val="00297124"/>
    <w:rsid w:val="0029741C"/>
    <w:rsid w:val="002A5593"/>
    <w:rsid w:val="002A5E8D"/>
    <w:rsid w:val="002A64FF"/>
    <w:rsid w:val="002A79A0"/>
    <w:rsid w:val="002B2614"/>
    <w:rsid w:val="002B4898"/>
    <w:rsid w:val="002B4E4C"/>
    <w:rsid w:val="002C0046"/>
    <w:rsid w:val="002C076C"/>
    <w:rsid w:val="002C221B"/>
    <w:rsid w:val="002C2592"/>
    <w:rsid w:val="002C2B88"/>
    <w:rsid w:val="002C5807"/>
    <w:rsid w:val="002C7018"/>
    <w:rsid w:val="002D155C"/>
    <w:rsid w:val="002D4E5A"/>
    <w:rsid w:val="002E2631"/>
    <w:rsid w:val="002E3743"/>
    <w:rsid w:val="002E5756"/>
    <w:rsid w:val="002E6F27"/>
    <w:rsid w:val="002F0C64"/>
    <w:rsid w:val="002F2173"/>
    <w:rsid w:val="002F3DB3"/>
    <w:rsid w:val="002F452B"/>
    <w:rsid w:val="002F7BDC"/>
    <w:rsid w:val="00301C2E"/>
    <w:rsid w:val="00304E93"/>
    <w:rsid w:val="00305378"/>
    <w:rsid w:val="003068E2"/>
    <w:rsid w:val="00312420"/>
    <w:rsid w:val="00313540"/>
    <w:rsid w:val="003153B9"/>
    <w:rsid w:val="003159D0"/>
    <w:rsid w:val="00317DAA"/>
    <w:rsid w:val="00323271"/>
    <w:rsid w:val="00323765"/>
    <w:rsid w:val="003258A9"/>
    <w:rsid w:val="00325AA7"/>
    <w:rsid w:val="00331FE5"/>
    <w:rsid w:val="00332803"/>
    <w:rsid w:val="0033449C"/>
    <w:rsid w:val="00334889"/>
    <w:rsid w:val="00334C1B"/>
    <w:rsid w:val="003353E2"/>
    <w:rsid w:val="003358D6"/>
    <w:rsid w:val="0033597E"/>
    <w:rsid w:val="00336CA4"/>
    <w:rsid w:val="0034019C"/>
    <w:rsid w:val="003407ED"/>
    <w:rsid w:val="00342D96"/>
    <w:rsid w:val="00342F6E"/>
    <w:rsid w:val="00344363"/>
    <w:rsid w:val="00345DA8"/>
    <w:rsid w:val="00346182"/>
    <w:rsid w:val="003462DF"/>
    <w:rsid w:val="0035041E"/>
    <w:rsid w:val="00353D7F"/>
    <w:rsid w:val="00353DF7"/>
    <w:rsid w:val="00354800"/>
    <w:rsid w:val="003550A3"/>
    <w:rsid w:val="00362244"/>
    <w:rsid w:val="0036315E"/>
    <w:rsid w:val="00363C95"/>
    <w:rsid w:val="003649B8"/>
    <w:rsid w:val="0036787A"/>
    <w:rsid w:val="00370584"/>
    <w:rsid w:val="003705E3"/>
    <w:rsid w:val="003740D9"/>
    <w:rsid w:val="0037521E"/>
    <w:rsid w:val="00376669"/>
    <w:rsid w:val="0038389B"/>
    <w:rsid w:val="003876EF"/>
    <w:rsid w:val="00387EDA"/>
    <w:rsid w:val="0039037A"/>
    <w:rsid w:val="003907A1"/>
    <w:rsid w:val="00391D91"/>
    <w:rsid w:val="003931D9"/>
    <w:rsid w:val="00394DCE"/>
    <w:rsid w:val="00394F71"/>
    <w:rsid w:val="00397831"/>
    <w:rsid w:val="003A26DB"/>
    <w:rsid w:val="003A4340"/>
    <w:rsid w:val="003A7FCA"/>
    <w:rsid w:val="003B0DBC"/>
    <w:rsid w:val="003B11FC"/>
    <w:rsid w:val="003B3DFC"/>
    <w:rsid w:val="003C0652"/>
    <w:rsid w:val="003C14DF"/>
    <w:rsid w:val="003C18BC"/>
    <w:rsid w:val="003C1FC6"/>
    <w:rsid w:val="003C419D"/>
    <w:rsid w:val="003C676F"/>
    <w:rsid w:val="003C6C40"/>
    <w:rsid w:val="003D0BEE"/>
    <w:rsid w:val="003D143A"/>
    <w:rsid w:val="003D2DC2"/>
    <w:rsid w:val="003D4300"/>
    <w:rsid w:val="003E375F"/>
    <w:rsid w:val="003E4308"/>
    <w:rsid w:val="003E511A"/>
    <w:rsid w:val="003E5841"/>
    <w:rsid w:val="003E6057"/>
    <w:rsid w:val="003E61FD"/>
    <w:rsid w:val="003F27AF"/>
    <w:rsid w:val="003F4122"/>
    <w:rsid w:val="003F7113"/>
    <w:rsid w:val="004004D3"/>
    <w:rsid w:val="00400529"/>
    <w:rsid w:val="004065CA"/>
    <w:rsid w:val="004106A2"/>
    <w:rsid w:val="0041179D"/>
    <w:rsid w:val="00411D05"/>
    <w:rsid w:val="00411FB3"/>
    <w:rsid w:val="0041237E"/>
    <w:rsid w:val="004123DC"/>
    <w:rsid w:val="00412540"/>
    <w:rsid w:val="00415435"/>
    <w:rsid w:val="004172B8"/>
    <w:rsid w:val="0042127B"/>
    <w:rsid w:val="00421E6E"/>
    <w:rsid w:val="00422C78"/>
    <w:rsid w:val="00423AB7"/>
    <w:rsid w:val="00424BBF"/>
    <w:rsid w:val="00425A8E"/>
    <w:rsid w:val="004265EE"/>
    <w:rsid w:val="0043024E"/>
    <w:rsid w:val="004330E8"/>
    <w:rsid w:val="004348BD"/>
    <w:rsid w:val="004364A4"/>
    <w:rsid w:val="004414B9"/>
    <w:rsid w:val="004432B4"/>
    <w:rsid w:val="0044617B"/>
    <w:rsid w:val="00446FEA"/>
    <w:rsid w:val="0044767A"/>
    <w:rsid w:val="004501B8"/>
    <w:rsid w:val="00451542"/>
    <w:rsid w:val="00451747"/>
    <w:rsid w:val="0045187C"/>
    <w:rsid w:val="00451D5B"/>
    <w:rsid w:val="00456629"/>
    <w:rsid w:val="00457ED5"/>
    <w:rsid w:val="004617C7"/>
    <w:rsid w:val="00463FFA"/>
    <w:rsid w:val="0046440F"/>
    <w:rsid w:val="004646C4"/>
    <w:rsid w:val="00464917"/>
    <w:rsid w:val="0047097E"/>
    <w:rsid w:val="0047486D"/>
    <w:rsid w:val="004757BD"/>
    <w:rsid w:val="004762F1"/>
    <w:rsid w:val="00477762"/>
    <w:rsid w:val="004826AD"/>
    <w:rsid w:val="00483EBA"/>
    <w:rsid w:val="00487C09"/>
    <w:rsid w:val="004937D7"/>
    <w:rsid w:val="004A1248"/>
    <w:rsid w:val="004A394D"/>
    <w:rsid w:val="004A3A09"/>
    <w:rsid w:val="004A47EB"/>
    <w:rsid w:val="004A4D8E"/>
    <w:rsid w:val="004B207A"/>
    <w:rsid w:val="004B29EE"/>
    <w:rsid w:val="004C00F7"/>
    <w:rsid w:val="004C0705"/>
    <w:rsid w:val="004C2884"/>
    <w:rsid w:val="004C5C1B"/>
    <w:rsid w:val="004C6602"/>
    <w:rsid w:val="004D034D"/>
    <w:rsid w:val="004D153C"/>
    <w:rsid w:val="004D21CD"/>
    <w:rsid w:val="004D375B"/>
    <w:rsid w:val="004E0062"/>
    <w:rsid w:val="004E12F1"/>
    <w:rsid w:val="004E156A"/>
    <w:rsid w:val="004E16E1"/>
    <w:rsid w:val="004E2BB2"/>
    <w:rsid w:val="004E4858"/>
    <w:rsid w:val="004E5F5E"/>
    <w:rsid w:val="004E727E"/>
    <w:rsid w:val="004E7A04"/>
    <w:rsid w:val="004F0822"/>
    <w:rsid w:val="004F2FDF"/>
    <w:rsid w:val="004F39EB"/>
    <w:rsid w:val="004F3E99"/>
    <w:rsid w:val="004F66E6"/>
    <w:rsid w:val="004F69DC"/>
    <w:rsid w:val="004F7321"/>
    <w:rsid w:val="005006E6"/>
    <w:rsid w:val="00502CBD"/>
    <w:rsid w:val="0050351F"/>
    <w:rsid w:val="0050595B"/>
    <w:rsid w:val="00506D67"/>
    <w:rsid w:val="00511359"/>
    <w:rsid w:val="00511687"/>
    <w:rsid w:val="00514588"/>
    <w:rsid w:val="00514D6A"/>
    <w:rsid w:val="00515EAB"/>
    <w:rsid w:val="00516103"/>
    <w:rsid w:val="005174AD"/>
    <w:rsid w:val="005219E8"/>
    <w:rsid w:val="00521D4A"/>
    <w:rsid w:val="00522166"/>
    <w:rsid w:val="00523A5F"/>
    <w:rsid w:val="00525DCF"/>
    <w:rsid w:val="00526223"/>
    <w:rsid w:val="00527CA9"/>
    <w:rsid w:val="00530A19"/>
    <w:rsid w:val="00533014"/>
    <w:rsid w:val="00535F50"/>
    <w:rsid w:val="005409CA"/>
    <w:rsid w:val="00540A8A"/>
    <w:rsid w:val="00543B21"/>
    <w:rsid w:val="005448EB"/>
    <w:rsid w:val="005478B7"/>
    <w:rsid w:val="00550484"/>
    <w:rsid w:val="00551574"/>
    <w:rsid w:val="00551720"/>
    <w:rsid w:val="005517CD"/>
    <w:rsid w:val="00554B1F"/>
    <w:rsid w:val="0055529F"/>
    <w:rsid w:val="005554E2"/>
    <w:rsid w:val="00557E8A"/>
    <w:rsid w:val="00561C64"/>
    <w:rsid w:val="00561E67"/>
    <w:rsid w:val="005651BB"/>
    <w:rsid w:val="0056566A"/>
    <w:rsid w:val="00566270"/>
    <w:rsid w:val="00566B13"/>
    <w:rsid w:val="00570EDF"/>
    <w:rsid w:val="005736EF"/>
    <w:rsid w:val="00577380"/>
    <w:rsid w:val="00580F7C"/>
    <w:rsid w:val="00584D99"/>
    <w:rsid w:val="005862FC"/>
    <w:rsid w:val="00586A31"/>
    <w:rsid w:val="00587CD7"/>
    <w:rsid w:val="00592E86"/>
    <w:rsid w:val="0059438A"/>
    <w:rsid w:val="00594580"/>
    <w:rsid w:val="00596D8D"/>
    <w:rsid w:val="005A27E4"/>
    <w:rsid w:val="005A2971"/>
    <w:rsid w:val="005A2AF2"/>
    <w:rsid w:val="005A3E68"/>
    <w:rsid w:val="005B0730"/>
    <w:rsid w:val="005B0871"/>
    <w:rsid w:val="005B1D68"/>
    <w:rsid w:val="005B1F1C"/>
    <w:rsid w:val="005B59C7"/>
    <w:rsid w:val="005B6514"/>
    <w:rsid w:val="005C1D65"/>
    <w:rsid w:val="005C5B1D"/>
    <w:rsid w:val="005C5FB8"/>
    <w:rsid w:val="005C6670"/>
    <w:rsid w:val="005D0DF1"/>
    <w:rsid w:val="005D117B"/>
    <w:rsid w:val="005D1488"/>
    <w:rsid w:val="005D2D2A"/>
    <w:rsid w:val="005D37A5"/>
    <w:rsid w:val="005D4B04"/>
    <w:rsid w:val="005D5B49"/>
    <w:rsid w:val="005E0827"/>
    <w:rsid w:val="005E2B1F"/>
    <w:rsid w:val="005E4651"/>
    <w:rsid w:val="005E584D"/>
    <w:rsid w:val="005F1582"/>
    <w:rsid w:val="005F15A9"/>
    <w:rsid w:val="005F44D7"/>
    <w:rsid w:val="005F496E"/>
    <w:rsid w:val="005F64C4"/>
    <w:rsid w:val="005F671E"/>
    <w:rsid w:val="00603A64"/>
    <w:rsid w:val="00604197"/>
    <w:rsid w:val="006063B2"/>
    <w:rsid w:val="006065D4"/>
    <w:rsid w:val="0060663C"/>
    <w:rsid w:val="00606982"/>
    <w:rsid w:val="00607CB2"/>
    <w:rsid w:val="0061398B"/>
    <w:rsid w:val="00613F02"/>
    <w:rsid w:val="006171AF"/>
    <w:rsid w:val="00620498"/>
    <w:rsid w:val="00620562"/>
    <w:rsid w:val="0062269D"/>
    <w:rsid w:val="0062333E"/>
    <w:rsid w:val="0062335C"/>
    <w:rsid w:val="0062765E"/>
    <w:rsid w:val="0063164A"/>
    <w:rsid w:val="00632775"/>
    <w:rsid w:val="0063431D"/>
    <w:rsid w:val="006368ED"/>
    <w:rsid w:val="0064066B"/>
    <w:rsid w:val="006419E7"/>
    <w:rsid w:val="00644ED2"/>
    <w:rsid w:val="0064532D"/>
    <w:rsid w:val="006464DC"/>
    <w:rsid w:val="00650CC9"/>
    <w:rsid w:val="006628C8"/>
    <w:rsid w:val="00665A1F"/>
    <w:rsid w:val="00665FAB"/>
    <w:rsid w:val="00666B46"/>
    <w:rsid w:val="00670706"/>
    <w:rsid w:val="00670C36"/>
    <w:rsid w:val="00670D40"/>
    <w:rsid w:val="00670EA3"/>
    <w:rsid w:val="00672F48"/>
    <w:rsid w:val="00674325"/>
    <w:rsid w:val="00677116"/>
    <w:rsid w:val="00681F11"/>
    <w:rsid w:val="00682F52"/>
    <w:rsid w:val="00686FA6"/>
    <w:rsid w:val="00691107"/>
    <w:rsid w:val="006925E4"/>
    <w:rsid w:val="00692C0F"/>
    <w:rsid w:val="00694337"/>
    <w:rsid w:val="006948A3"/>
    <w:rsid w:val="006949BB"/>
    <w:rsid w:val="00694EC2"/>
    <w:rsid w:val="006954CF"/>
    <w:rsid w:val="006A1299"/>
    <w:rsid w:val="006A2B89"/>
    <w:rsid w:val="006A4A37"/>
    <w:rsid w:val="006A4D46"/>
    <w:rsid w:val="006A56CE"/>
    <w:rsid w:val="006A7C3F"/>
    <w:rsid w:val="006B068A"/>
    <w:rsid w:val="006B268F"/>
    <w:rsid w:val="006B4C49"/>
    <w:rsid w:val="006B6503"/>
    <w:rsid w:val="006B7881"/>
    <w:rsid w:val="006C100F"/>
    <w:rsid w:val="006C45A9"/>
    <w:rsid w:val="006C6D06"/>
    <w:rsid w:val="006C6E66"/>
    <w:rsid w:val="006D1031"/>
    <w:rsid w:val="006D2D7D"/>
    <w:rsid w:val="006D44AD"/>
    <w:rsid w:val="006D4BE6"/>
    <w:rsid w:val="006D4E56"/>
    <w:rsid w:val="006D6FCF"/>
    <w:rsid w:val="006E10F3"/>
    <w:rsid w:val="006E2E49"/>
    <w:rsid w:val="006E63DB"/>
    <w:rsid w:val="006F0788"/>
    <w:rsid w:val="006F09EE"/>
    <w:rsid w:val="006F0D82"/>
    <w:rsid w:val="006F3343"/>
    <w:rsid w:val="006F39C5"/>
    <w:rsid w:val="006F4B33"/>
    <w:rsid w:val="006F7D8E"/>
    <w:rsid w:val="00705C87"/>
    <w:rsid w:val="007074B4"/>
    <w:rsid w:val="00707B59"/>
    <w:rsid w:val="00712B15"/>
    <w:rsid w:val="007134EB"/>
    <w:rsid w:val="00716D92"/>
    <w:rsid w:val="0072768D"/>
    <w:rsid w:val="00731483"/>
    <w:rsid w:val="00731BA0"/>
    <w:rsid w:val="0073302A"/>
    <w:rsid w:val="007338C5"/>
    <w:rsid w:val="00735B92"/>
    <w:rsid w:val="007366FA"/>
    <w:rsid w:val="00737FA6"/>
    <w:rsid w:val="00741456"/>
    <w:rsid w:val="0074307F"/>
    <w:rsid w:val="00745B1F"/>
    <w:rsid w:val="007466C9"/>
    <w:rsid w:val="00747D83"/>
    <w:rsid w:val="00751FDC"/>
    <w:rsid w:val="00752501"/>
    <w:rsid w:val="00752E4C"/>
    <w:rsid w:val="00753232"/>
    <w:rsid w:val="00753D07"/>
    <w:rsid w:val="00755282"/>
    <w:rsid w:val="00760588"/>
    <w:rsid w:val="00762CF6"/>
    <w:rsid w:val="007639EA"/>
    <w:rsid w:val="00764591"/>
    <w:rsid w:val="00764D65"/>
    <w:rsid w:val="0077081E"/>
    <w:rsid w:val="00775BAD"/>
    <w:rsid w:val="00776B0A"/>
    <w:rsid w:val="00780D4D"/>
    <w:rsid w:val="00782690"/>
    <w:rsid w:val="00782961"/>
    <w:rsid w:val="00782FC5"/>
    <w:rsid w:val="0078620E"/>
    <w:rsid w:val="00792DA2"/>
    <w:rsid w:val="00793E07"/>
    <w:rsid w:val="00795308"/>
    <w:rsid w:val="007954B1"/>
    <w:rsid w:val="00797114"/>
    <w:rsid w:val="007A1E29"/>
    <w:rsid w:val="007A2F4C"/>
    <w:rsid w:val="007B002A"/>
    <w:rsid w:val="007B28D9"/>
    <w:rsid w:val="007B78A4"/>
    <w:rsid w:val="007B7CD6"/>
    <w:rsid w:val="007C18D1"/>
    <w:rsid w:val="007C256A"/>
    <w:rsid w:val="007C33AC"/>
    <w:rsid w:val="007C483C"/>
    <w:rsid w:val="007C54BF"/>
    <w:rsid w:val="007C6A0F"/>
    <w:rsid w:val="007D0FD3"/>
    <w:rsid w:val="007D11EE"/>
    <w:rsid w:val="007D3985"/>
    <w:rsid w:val="007D445B"/>
    <w:rsid w:val="007D5690"/>
    <w:rsid w:val="007D70B5"/>
    <w:rsid w:val="007E0BC5"/>
    <w:rsid w:val="007E3432"/>
    <w:rsid w:val="007F02FD"/>
    <w:rsid w:val="007F6275"/>
    <w:rsid w:val="007F7D67"/>
    <w:rsid w:val="00804258"/>
    <w:rsid w:val="00807C89"/>
    <w:rsid w:val="008104B4"/>
    <w:rsid w:val="00810871"/>
    <w:rsid w:val="008120CC"/>
    <w:rsid w:val="00812966"/>
    <w:rsid w:val="00814E72"/>
    <w:rsid w:val="00816B08"/>
    <w:rsid w:val="00823D87"/>
    <w:rsid w:val="00824439"/>
    <w:rsid w:val="00826A86"/>
    <w:rsid w:val="0082719B"/>
    <w:rsid w:val="00827F5D"/>
    <w:rsid w:val="00832BFE"/>
    <w:rsid w:val="00834688"/>
    <w:rsid w:val="00835F79"/>
    <w:rsid w:val="00836A2B"/>
    <w:rsid w:val="00837A02"/>
    <w:rsid w:val="00837AA5"/>
    <w:rsid w:val="00842FC6"/>
    <w:rsid w:val="00843955"/>
    <w:rsid w:val="00844EC4"/>
    <w:rsid w:val="00845716"/>
    <w:rsid w:val="00846416"/>
    <w:rsid w:val="00851AB2"/>
    <w:rsid w:val="008533FA"/>
    <w:rsid w:val="008544BE"/>
    <w:rsid w:val="00860D58"/>
    <w:rsid w:val="00861E91"/>
    <w:rsid w:val="008665C9"/>
    <w:rsid w:val="00867BBA"/>
    <w:rsid w:val="00870A3D"/>
    <w:rsid w:val="00872529"/>
    <w:rsid w:val="00873D55"/>
    <w:rsid w:val="0087518C"/>
    <w:rsid w:val="00877DBD"/>
    <w:rsid w:val="00881615"/>
    <w:rsid w:val="00882529"/>
    <w:rsid w:val="00882BE1"/>
    <w:rsid w:val="00883D2E"/>
    <w:rsid w:val="00884555"/>
    <w:rsid w:val="008856DF"/>
    <w:rsid w:val="0088660F"/>
    <w:rsid w:val="00891B1E"/>
    <w:rsid w:val="0089319B"/>
    <w:rsid w:val="008936AE"/>
    <w:rsid w:val="00895C4D"/>
    <w:rsid w:val="008A1340"/>
    <w:rsid w:val="008A372F"/>
    <w:rsid w:val="008A4FF7"/>
    <w:rsid w:val="008A6969"/>
    <w:rsid w:val="008A7A43"/>
    <w:rsid w:val="008B3F3C"/>
    <w:rsid w:val="008B4511"/>
    <w:rsid w:val="008B7880"/>
    <w:rsid w:val="008C26DD"/>
    <w:rsid w:val="008C2BF8"/>
    <w:rsid w:val="008C38D2"/>
    <w:rsid w:val="008C3DC3"/>
    <w:rsid w:val="008C4135"/>
    <w:rsid w:val="008C5ED6"/>
    <w:rsid w:val="008D24EE"/>
    <w:rsid w:val="008D38F4"/>
    <w:rsid w:val="008D4478"/>
    <w:rsid w:val="008D4D6C"/>
    <w:rsid w:val="008D4E85"/>
    <w:rsid w:val="008D699F"/>
    <w:rsid w:val="008E04D3"/>
    <w:rsid w:val="008E281C"/>
    <w:rsid w:val="008E4403"/>
    <w:rsid w:val="008E4CA5"/>
    <w:rsid w:val="008E5E5F"/>
    <w:rsid w:val="008E6C41"/>
    <w:rsid w:val="008E74BA"/>
    <w:rsid w:val="008E7714"/>
    <w:rsid w:val="008F110B"/>
    <w:rsid w:val="008F1259"/>
    <w:rsid w:val="008F3639"/>
    <w:rsid w:val="008F46AA"/>
    <w:rsid w:val="008F517C"/>
    <w:rsid w:val="00900318"/>
    <w:rsid w:val="00901D58"/>
    <w:rsid w:val="00901EC6"/>
    <w:rsid w:val="009047FD"/>
    <w:rsid w:val="00906739"/>
    <w:rsid w:val="00906784"/>
    <w:rsid w:val="00910316"/>
    <w:rsid w:val="00910643"/>
    <w:rsid w:val="00912D48"/>
    <w:rsid w:val="00912FE8"/>
    <w:rsid w:val="009149B1"/>
    <w:rsid w:val="00924B4C"/>
    <w:rsid w:val="00924CF8"/>
    <w:rsid w:val="009272BB"/>
    <w:rsid w:val="00927FB2"/>
    <w:rsid w:val="00930617"/>
    <w:rsid w:val="0093239D"/>
    <w:rsid w:val="0093449D"/>
    <w:rsid w:val="009346DC"/>
    <w:rsid w:val="00935790"/>
    <w:rsid w:val="00936D38"/>
    <w:rsid w:val="00937BA5"/>
    <w:rsid w:val="00941283"/>
    <w:rsid w:val="00944ABC"/>
    <w:rsid w:val="00950F8E"/>
    <w:rsid w:val="00960246"/>
    <w:rsid w:val="00961724"/>
    <w:rsid w:val="00961DF7"/>
    <w:rsid w:val="009629C0"/>
    <w:rsid w:val="009640EA"/>
    <w:rsid w:val="009667E8"/>
    <w:rsid w:val="0097073C"/>
    <w:rsid w:val="0097089F"/>
    <w:rsid w:val="00971338"/>
    <w:rsid w:val="009714D0"/>
    <w:rsid w:val="0097274E"/>
    <w:rsid w:val="00973D3C"/>
    <w:rsid w:val="00976E93"/>
    <w:rsid w:val="00977B5E"/>
    <w:rsid w:val="009806DA"/>
    <w:rsid w:val="00983A97"/>
    <w:rsid w:val="00991483"/>
    <w:rsid w:val="00991CD8"/>
    <w:rsid w:val="00994579"/>
    <w:rsid w:val="009958C8"/>
    <w:rsid w:val="00997CD5"/>
    <w:rsid w:val="00997E84"/>
    <w:rsid w:val="009A296D"/>
    <w:rsid w:val="009A461B"/>
    <w:rsid w:val="009A47D8"/>
    <w:rsid w:val="009A6322"/>
    <w:rsid w:val="009A6F24"/>
    <w:rsid w:val="009B1981"/>
    <w:rsid w:val="009B2530"/>
    <w:rsid w:val="009B344D"/>
    <w:rsid w:val="009B36D8"/>
    <w:rsid w:val="009B763E"/>
    <w:rsid w:val="009B7EFC"/>
    <w:rsid w:val="009B7EFE"/>
    <w:rsid w:val="009C022A"/>
    <w:rsid w:val="009C1F9E"/>
    <w:rsid w:val="009C54A1"/>
    <w:rsid w:val="009C68D3"/>
    <w:rsid w:val="009C6976"/>
    <w:rsid w:val="009C6FDE"/>
    <w:rsid w:val="009C7009"/>
    <w:rsid w:val="009C78D6"/>
    <w:rsid w:val="009D0332"/>
    <w:rsid w:val="009D10D1"/>
    <w:rsid w:val="009D14B5"/>
    <w:rsid w:val="009D212C"/>
    <w:rsid w:val="009D4FB8"/>
    <w:rsid w:val="009D6062"/>
    <w:rsid w:val="009D63E8"/>
    <w:rsid w:val="009D65D3"/>
    <w:rsid w:val="009D7C97"/>
    <w:rsid w:val="009D7EB0"/>
    <w:rsid w:val="009E0251"/>
    <w:rsid w:val="009E0B08"/>
    <w:rsid w:val="009E0BD5"/>
    <w:rsid w:val="009E2251"/>
    <w:rsid w:val="009E6C2A"/>
    <w:rsid w:val="009E75FB"/>
    <w:rsid w:val="009F036D"/>
    <w:rsid w:val="009F0950"/>
    <w:rsid w:val="009F1319"/>
    <w:rsid w:val="009F2645"/>
    <w:rsid w:val="009F3476"/>
    <w:rsid w:val="009F5B28"/>
    <w:rsid w:val="00A00059"/>
    <w:rsid w:val="00A03502"/>
    <w:rsid w:val="00A05648"/>
    <w:rsid w:val="00A0601A"/>
    <w:rsid w:val="00A11174"/>
    <w:rsid w:val="00A11DE2"/>
    <w:rsid w:val="00A13257"/>
    <w:rsid w:val="00A14B94"/>
    <w:rsid w:val="00A1523C"/>
    <w:rsid w:val="00A15ED1"/>
    <w:rsid w:val="00A176C5"/>
    <w:rsid w:val="00A209DC"/>
    <w:rsid w:val="00A20A2E"/>
    <w:rsid w:val="00A20D1E"/>
    <w:rsid w:val="00A2280C"/>
    <w:rsid w:val="00A246E0"/>
    <w:rsid w:val="00A26A67"/>
    <w:rsid w:val="00A314A3"/>
    <w:rsid w:val="00A31DC7"/>
    <w:rsid w:val="00A32536"/>
    <w:rsid w:val="00A37302"/>
    <w:rsid w:val="00A40AA7"/>
    <w:rsid w:val="00A41B22"/>
    <w:rsid w:val="00A46125"/>
    <w:rsid w:val="00A46ACC"/>
    <w:rsid w:val="00A520EB"/>
    <w:rsid w:val="00A55F1F"/>
    <w:rsid w:val="00A57890"/>
    <w:rsid w:val="00A61C6D"/>
    <w:rsid w:val="00A64052"/>
    <w:rsid w:val="00A64A91"/>
    <w:rsid w:val="00A64B97"/>
    <w:rsid w:val="00A66381"/>
    <w:rsid w:val="00A66F36"/>
    <w:rsid w:val="00A67C67"/>
    <w:rsid w:val="00A73AEA"/>
    <w:rsid w:val="00A74A5A"/>
    <w:rsid w:val="00A74EF7"/>
    <w:rsid w:val="00A75618"/>
    <w:rsid w:val="00A757A0"/>
    <w:rsid w:val="00A80AA0"/>
    <w:rsid w:val="00A832FB"/>
    <w:rsid w:val="00A83A57"/>
    <w:rsid w:val="00A84839"/>
    <w:rsid w:val="00A84E16"/>
    <w:rsid w:val="00A9104D"/>
    <w:rsid w:val="00A922A4"/>
    <w:rsid w:val="00A9277B"/>
    <w:rsid w:val="00A9382E"/>
    <w:rsid w:val="00A94CAC"/>
    <w:rsid w:val="00AA0D20"/>
    <w:rsid w:val="00AA2D7C"/>
    <w:rsid w:val="00AA4320"/>
    <w:rsid w:val="00AA4F41"/>
    <w:rsid w:val="00AA511F"/>
    <w:rsid w:val="00AA5267"/>
    <w:rsid w:val="00AA5E89"/>
    <w:rsid w:val="00AA7D61"/>
    <w:rsid w:val="00AB1672"/>
    <w:rsid w:val="00AB4C05"/>
    <w:rsid w:val="00AB5F30"/>
    <w:rsid w:val="00AB6993"/>
    <w:rsid w:val="00AB6E45"/>
    <w:rsid w:val="00AC4238"/>
    <w:rsid w:val="00AC4883"/>
    <w:rsid w:val="00AC4FBB"/>
    <w:rsid w:val="00AD48F1"/>
    <w:rsid w:val="00AD5ADE"/>
    <w:rsid w:val="00AE1122"/>
    <w:rsid w:val="00AE2EE3"/>
    <w:rsid w:val="00AE4F84"/>
    <w:rsid w:val="00AE6439"/>
    <w:rsid w:val="00AE79EA"/>
    <w:rsid w:val="00AF502B"/>
    <w:rsid w:val="00AF64A3"/>
    <w:rsid w:val="00AF72D6"/>
    <w:rsid w:val="00B01524"/>
    <w:rsid w:val="00B02C29"/>
    <w:rsid w:val="00B03C55"/>
    <w:rsid w:val="00B03DAD"/>
    <w:rsid w:val="00B04577"/>
    <w:rsid w:val="00B0626A"/>
    <w:rsid w:val="00B06A29"/>
    <w:rsid w:val="00B10B17"/>
    <w:rsid w:val="00B134A4"/>
    <w:rsid w:val="00B1495F"/>
    <w:rsid w:val="00B161F4"/>
    <w:rsid w:val="00B204B5"/>
    <w:rsid w:val="00B20E53"/>
    <w:rsid w:val="00B22E51"/>
    <w:rsid w:val="00B22F1A"/>
    <w:rsid w:val="00B24A63"/>
    <w:rsid w:val="00B2523E"/>
    <w:rsid w:val="00B321F6"/>
    <w:rsid w:val="00B336BA"/>
    <w:rsid w:val="00B3705B"/>
    <w:rsid w:val="00B37E4B"/>
    <w:rsid w:val="00B40EFB"/>
    <w:rsid w:val="00B41C5B"/>
    <w:rsid w:val="00B425D0"/>
    <w:rsid w:val="00B4289F"/>
    <w:rsid w:val="00B42E05"/>
    <w:rsid w:val="00B45882"/>
    <w:rsid w:val="00B45D07"/>
    <w:rsid w:val="00B50E98"/>
    <w:rsid w:val="00B53225"/>
    <w:rsid w:val="00B607D4"/>
    <w:rsid w:val="00B60DB1"/>
    <w:rsid w:val="00B649A5"/>
    <w:rsid w:val="00B76A25"/>
    <w:rsid w:val="00B907C4"/>
    <w:rsid w:val="00B90FEB"/>
    <w:rsid w:val="00B93040"/>
    <w:rsid w:val="00B9335A"/>
    <w:rsid w:val="00B9371F"/>
    <w:rsid w:val="00B94D2D"/>
    <w:rsid w:val="00B94F47"/>
    <w:rsid w:val="00B954F5"/>
    <w:rsid w:val="00B96C4F"/>
    <w:rsid w:val="00B97343"/>
    <w:rsid w:val="00B97A72"/>
    <w:rsid w:val="00BB0115"/>
    <w:rsid w:val="00BB4575"/>
    <w:rsid w:val="00BB49C3"/>
    <w:rsid w:val="00BB5C64"/>
    <w:rsid w:val="00BB616C"/>
    <w:rsid w:val="00BC1295"/>
    <w:rsid w:val="00BC4C73"/>
    <w:rsid w:val="00BC53B1"/>
    <w:rsid w:val="00BC68D7"/>
    <w:rsid w:val="00BC6B43"/>
    <w:rsid w:val="00BD1191"/>
    <w:rsid w:val="00BD1ABE"/>
    <w:rsid w:val="00BD4339"/>
    <w:rsid w:val="00BE0F27"/>
    <w:rsid w:val="00BE18B1"/>
    <w:rsid w:val="00BE2C3B"/>
    <w:rsid w:val="00BE4004"/>
    <w:rsid w:val="00BE42C4"/>
    <w:rsid w:val="00BE602E"/>
    <w:rsid w:val="00BE7112"/>
    <w:rsid w:val="00BE7582"/>
    <w:rsid w:val="00BF2838"/>
    <w:rsid w:val="00BF47A1"/>
    <w:rsid w:val="00C005CE"/>
    <w:rsid w:val="00C02117"/>
    <w:rsid w:val="00C02534"/>
    <w:rsid w:val="00C07A3D"/>
    <w:rsid w:val="00C10F82"/>
    <w:rsid w:val="00C11162"/>
    <w:rsid w:val="00C1545A"/>
    <w:rsid w:val="00C16B44"/>
    <w:rsid w:val="00C179C4"/>
    <w:rsid w:val="00C21F5E"/>
    <w:rsid w:val="00C226D9"/>
    <w:rsid w:val="00C23D7E"/>
    <w:rsid w:val="00C24626"/>
    <w:rsid w:val="00C2613B"/>
    <w:rsid w:val="00C26E72"/>
    <w:rsid w:val="00C27764"/>
    <w:rsid w:val="00C31975"/>
    <w:rsid w:val="00C33DFE"/>
    <w:rsid w:val="00C3569D"/>
    <w:rsid w:val="00C360FE"/>
    <w:rsid w:val="00C50475"/>
    <w:rsid w:val="00C5076B"/>
    <w:rsid w:val="00C50E90"/>
    <w:rsid w:val="00C51FA5"/>
    <w:rsid w:val="00C523E2"/>
    <w:rsid w:val="00C535C9"/>
    <w:rsid w:val="00C5361A"/>
    <w:rsid w:val="00C57F97"/>
    <w:rsid w:val="00C6047A"/>
    <w:rsid w:val="00C61B43"/>
    <w:rsid w:val="00C6477B"/>
    <w:rsid w:val="00C64961"/>
    <w:rsid w:val="00C66347"/>
    <w:rsid w:val="00C664FA"/>
    <w:rsid w:val="00C66EEB"/>
    <w:rsid w:val="00C67A00"/>
    <w:rsid w:val="00C715FA"/>
    <w:rsid w:val="00C71723"/>
    <w:rsid w:val="00C7357A"/>
    <w:rsid w:val="00C736E8"/>
    <w:rsid w:val="00C74E7C"/>
    <w:rsid w:val="00C7769E"/>
    <w:rsid w:val="00C77DAE"/>
    <w:rsid w:val="00C87733"/>
    <w:rsid w:val="00C877BF"/>
    <w:rsid w:val="00C87B6E"/>
    <w:rsid w:val="00C9096F"/>
    <w:rsid w:val="00C91F31"/>
    <w:rsid w:val="00C94CD6"/>
    <w:rsid w:val="00CA24AC"/>
    <w:rsid w:val="00CA30F3"/>
    <w:rsid w:val="00CA49B1"/>
    <w:rsid w:val="00CA58C3"/>
    <w:rsid w:val="00CA5DBF"/>
    <w:rsid w:val="00CA717A"/>
    <w:rsid w:val="00CB0790"/>
    <w:rsid w:val="00CB0AAA"/>
    <w:rsid w:val="00CB1432"/>
    <w:rsid w:val="00CB1D23"/>
    <w:rsid w:val="00CB354F"/>
    <w:rsid w:val="00CB3DC9"/>
    <w:rsid w:val="00CB583C"/>
    <w:rsid w:val="00CB7A42"/>
    <w:rsid w:val="00CC056A"/>
    <w:rsid w:val="00CC1D0D"/>
    <w:rsid w:val="00CC2236"/>
    <w:rsid w:val="00CC228D"/>
    <w:rsid w:val="00CD14A9"/>
    <w:rsid w:val="00CD3217"/>
    <w:rsid w:val="00CD5443"/>
    <w:rsid w:val="00CE05F9"/>
    <w:rsid w:val="00CE513C"/>
    <w:rsid w:val="00CE5685"/>
    <w:rsid w:val="00CF0EAA"/>
    <w:rsid w:val="00CF2FA5"/>
    <w:rsid w:val="00CF3DCC"/>
    <w:rsid w:val="00CF5938"/>
    <w:rsid w:val="00D00D02"/>
    <w:rsid w:val="00D01150"/>
    <w:rsid w:val="00D017EA"/>
    <w:rsid w:val="00D017FF"/>
    <w:rsid w:val="00D019AD"/>
    <w:rsid w:val="00D03ABA"/>
    <w:rsid w:val="00D04576"/>
    <w:rsid w:val="00D0457F"/>
    <w:rsid w:val="00D04BE1"/>
    <w:rsid w:val="00D05824"/>
    <w:rsid w:val="00D0773B"/>
    <w:rsid w:val="00D07C5B"/>
    <w:rsid w:val="00D102DD"/>
    <w:rsid w:val="00D11CE8"/>
    <w:rsid w:val="00D12244"/>
    <w:rsid w:val="00D13AA9"/>
    <w:rsid w:val="00D13CE5"/>
    <w:rsid w:val="00D15046"/>
    <w:rsid w:val="00D2320B"/>
    <w:rsid w:val="00D236A0"/>
    <w:rsid w:val="00D24F08"/>
    <w:rsid w:val="00D26E0B"/>
    <w:rsid w:val="00D30BCB"/>
    <w:rsid w:val="00D3248C"/>
    <w:rsid w:val="00D35FC9"/>
    <w:rsid w:val="00D455CF"/>
    <w:rsid w:val="00D4690C"/>
    <w:rsid w:val="00D47F68"/>
    <w:rsid w:val="00D50025"/>
    <w:rsid w:val="00D519D3"/>
    <w:rsid w:val="00D529B8"/>
    <w:rsid w:val="00D5448F"/>
    <w:rsid w:val="00D635BE"/>
    <w:rsid w:val="00D64769"/>
    <w:rsid w:val="00D65C0F"/>
    <w:rsid w:val="00D664D6"/>
    <w:rsid w:val="00D709A0"/>
    <w:rsid w:val="00D72421"/>
    <w:rsid w:val="00D72726"/>
    <w:rsid w:val="00D75B7A"/>
    <w:rsid w:val="00D7723C"/>
    <w:rsid w:val="00D81B22"/>
    <w:rsid w:val="00D83047"/>
    <w:rsid w:val="00D86967"/>
    <w:rsid w:val="00D91634"/>
    <w:rsid w:val="00D97B75"/>
    <w:rsid w:val="00DA23CF"/>
    <w:rsid w:val="00DA371A"/>
    <w:rsid w:val="00DA3746"/>
    <w:rsid w:val="00DA374A"/>
    <w:rsid w:val="00DA4F61"/>
    <w:rsid w:val="00DA671C"/>
    <w:rsid w:val="00DA7A50"/>
    <w:rsid w:val="00DA7F0B"/>
    <w:rsid w:val="00DA7F2D"/>
    <w:rsid w:val="00DB0B83"/>
    <w:rsid w:val="00DB2B3E"/>
    <w:rsid w:val="00DB4090"/>
    <w:rsid w:val="00DB5948"/>
    <w:rsid w:val="00DB6271"/>
    <w:rsid w:val="00DB6E30"/>
    <w:rsid w:val="00DB6EC4"/>
    <w:rsid w:val="00DB7D6F"/>
    <w:rsid w:val="00DC0131"/>
    <w:rsid w:val="00DC0DDB"/>
    <w:rsid w:val="00DC1AAE"/>
    <w:rsid w:val="00DC1B8C"/>
    <w:rsid w:val="00DC313E"/>
    <w:rsid w:val="00DC5E0E"/>
    <w:rsid w:val="00DC652D"/>
    <w:rsid w:val="00DC6EC4"/>
    <w:rsid w:val="00DD63DB"/>
    <w:rsid w:val="00DD76F4"/>
    <w:rsid w:val="00DE0AF9"/>
    <w:rsid w:val="00DE3379"/>
    <w:rsid w:val="00DE4DDA"/>
    <w:rsid w:val="00DF4D56"/>
    <w:rsid w:val="00DF66C5"/>
    <w:rsid w:val="00DF72EF"/>
    <w:rsid w:val="00DF7725"/>
    <w:rsid w:val="00DF7E7C"/>
    <w:rsid w:val="00E02478"/>
    <w:rsid w:val="00E030C3"/>
    <w:rsid w:val="00E10FA3"/>
    <w:rsid w:val="00E14A15"/>
    <w:rsid w:val="00E16090"/>
    <w:rsid w:val="00E1670D"/>
    <w:rsid w:val="00E208D0"/>
    <w:rsid w:val="00E21361"/>
    <w:rsid w:val="00E2591E"/>
    <w:rsid w:val="00E274BD"/>
    <w:rsid w:val="00E27D3D"/>
    <w:rsid w:val="00E314EB"/>
    <w:rsid w:val="00E32790"/>
    <w:rsid w:val="00E350FE"/>
    <w:rsid w:val="00E36AE8"/>
    <w:rsid w:val="00E40250"/>
    <w:rsid w:val="00E4176F"/>
    <w:rsid w:val="00E41EAC"/>
    <w:rsid w:val="00E41EC7"/>
    <w:rsid w:val="00E46153"/>
    <w:rsid w:val="00E46967"/>
    <w:rsid w:val="00E46AA6"/>
    <w:rsid w:val="00E50B08"/>
    <w:rsid w:val="00E5376E"/>
    <w:rsid w:val="00E54984"/>
    <w:rsid w:val="00E55EF1"/>
    <w:rsid w:val="00E57A9B"/>
    <w:rsid w:val="00E6066B"/>
    <w:rsid w:val="00E61F29"/>
    <w:rsid w:val="00E61FFB"/>
    <w:rsid w:val="00E6340B"/>
    <w:rsid w:val="00E65BDD"/>
    <w:rsid w:val="00E65DE6"/>
    <w:rsid w:val="00E730A6"/>
    <w:rsid w:val="00E73BDD"/>
    <w:rsid w:val="00E81AB7"/>
    <w:rsid w:val="00E84D2D"/>
    <w:rsid w:val="00E851C8"/>
    <w:rsid w:val="00E863E0"/>
    <w:rsid w:val="00E911B2"/>
    <w:rsid w:val="00E912CB"/>
    <w:rsid w:val="00E92593"/>
    <w:rsid w:val="00E93D74"/>
    <w:rsid w:val="00E93F2D"/>
    <w:rsid w:val="00E94268"/>
    <w:rsid w:val="00E94B82"/>
    <w:rsid w:val="00E97EA2"/>
    <w:rsid w:val="00EA232F"/>
    <w:rsid w:val="00EA273F"/>
    <w:rsid w:val="00EA4B59"/>
    <w:rsid w:val="00EA5CCA"/>
    <w:rsid w:val="00EA6FC6"/>
    <w:rsid w:val="00EA6FCD"/>
    <w:rsid w:val="00EA70A8"/>
    <w:rsid w:val="00EB0B37"/>
    <w:rsid w:val="00EB11F0"/>
    <w:rsid w:val="00EB532A"/>
    <w:rsid w:val="00EB6C0A"/>
    <w:rsid w:val="00EB7829"/>
    <w:rsid w:val="00EC1E68"/>
    <w:rsid w:val="00EC2BC8"/>
    <w:rsid w:val="00EC7736"/>
    <w:rsid w:val="00ED0B31"/>
    <w:rsid w:val="00ED4439"/>
    <w:rsid w:val="00ED620C"/>
    <w:rsid w:val="00ED788D"/>
    <w:rsid w:val="00EE1077"/>
    <w:rsid w:val="00EE6DA3"/>
    <w:rsid w:val="00EF04F8"/>
    <w:rsid w:val="00EF1DD8"/>
    <w:rsid w:val="00EF3252"/>
    <w:rsid w:val="00EF37B3"/>
    <w:rsid w:val="00EF3AF8"/>
    <w:rsid w:val="00EF6FDD"/>
    <w:rsid w:val="00F054D9"/>
    <w:rsid w:val="00F05701"/>
    <w:rsid w:val="00F0642D"/>
    <w:rsid w:val="00F0771E"/>
    <w:rsid w:val="00F11523"/>
    <w:rsid w:val="00F119A6"/>
    <w:rsid w:val="00F15893"/>
    <w:rsid w:val="00F17BCF"/>
    <w:rsid w:val="00F21310"/>
    <w:rsid w:val="00F217FE"/>
    <w:rsid w:val="00F315A1"/>
    <w:rsid w:val="00F353E0"/>
    <w:rsid w:val="00F40FBB"/>
    <w:rsid w:val="00F41225"/>
    <w:rsid w:val="00F430DE"/>
    <w:rsid w:val="00F43D24"/>
    <w:rsid w:val="00F50332"/>
    <w:rsid w:val="00F51682"/>
    <w:rsid w:val="00F54E80"/>
    <w:rsid w:val="00F56743"/>
    <w:rsid w:val="00F57A9B"/>
    <w:rsid w:val="00F605A5"/>
    <w:rsid w:val="00F614E8"/>
    <w:rsid w:val="00F62501"/>
    <w:rsid w:val="00F62833"/>
    <w:rsid w:val="00F63949"/>
    <w:rsid w:val="00F63B67"/>
    <w:rsid w:val="00F63FC6"/>
    <w:rsid w:val="00F65931"/>
    <w:rsid w:val="00F66B0A"/>
    <w:rsid w:val="00F70524"/>
    <w:rsid w:val="00F71445"/>
    <w:rsid w:val="00F722A9"/>
    <w:rsid w:val="00F77442"/>
    <w:rsid w:val="00F77B3B"/>
    <w:rsid w:val="00F80901"/>
    <w:rsid w:val="00F81342"/>
    <w:rsid w:val="00F8344A"/>
    <w:rsid w:val="00F85D48"/>
    <w:rsid w:val="00F867B6"/>
    <w:rsid w:val="00F907A1"/>
    <w:rsid w:val="00F917A6"/>
    <w:rsid w:val="00F91BB6"/>
    <w:rsid w:val="00F9278D"/>
    <w:rsid w:val="00F93DA3"/>
    <w:rsid w:val="00F9512B"/>
    <w:rsid w:val="00F95E36"/>
    <w:rsid w:val="00F971FD"/>
    <w:rsid w:val="00FA2859"/>
    <w:rsid w:val="00FA3F34"/>
    <w:rsid w:val="00FA56B0"/>
    <w:rsid w:val="00FA6650"/>
    <w:rsid w:val="00FB1324"/>
    <w:rsid w:val="00FB2FCD"/>
    <w:rsid w:val="00FB397B"/>
    <w:rsid w:val="00FB70B0"/>
    <w:rsid w:val="00FC14BA"/>
    <w:rsid w:val="00FC1CDA"/>
    <w:rsid w:val="00FC22C7"/>
    <w:rsid w:val="00FC2F91"/>
    <w:rsid w:val="00FC4BC4"/>
    <w:rsid w:val="00FD5782"/>
    <w:rsid w:val="00FD5AC5"/>
    <w:rsid w:val="00FD61D7"/>
    <w:rsid w:val="00FD718A"/>
    <w:rsid w:val="00FE01E0"/>
    <w:rsid w:val="00FE79B3"/>
    <w:rsid w:val="00FE7DA7"/>
    <w:rsid w:val="00FF0050"/>
    <w:rsid w:val="00FF020A"/>
    <w:rsid w:val="00FF614B"/>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BB89FD3"/>
  <w15:docId w15:val="{01ACAFBC-4E9E-401B-9C0D-6AD53E11F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52E4C"/>
    <w:rPr>
      <w:rFonts w:ascii="Calibri" w:eastAsia="Calibri" w:hAnsi="Calibri" w:cs="Times New Roman"/>
      <w:lang w:val="sl" w:eastAsia="sl"/>
    </w:rPr>
  </w:style>
  <w:style w:type="paragraph" w:styleId="Naslov1">
    <w:name w:val="heading 1"/>
    <w:basedOn w:val="Navaden"/>
    <w:uiPriority w:val="9"/>
    <w:qFormat/>
    <w:pPr>
      <w:ind w:left="836" w:hanging="360"/>
      <w:outlineLvl w:val="0"/>
    </w:pPr>
    <w:rPr>
      <w:b/>
      <w:bCs/>
    </w:rPr>
  </w:style>
  <w:style w:type="paragraph" w:styleId="Naslov2">
    <w:name w:val="heading 2"/>
    <w:basedOn w:val="Navaden"/>
    <w:uiPriority w:val="9"/>
    <w:unhideWhenUsed/>
    <w:qFormat/>
    <w:pPr>
      <w:spacing w:before="35"/>
      <w:ind w:left="116"/>
      <w:outlineLvl w:val="1"/>
    </w:pPr>
  </w:style>
  <w:style w:type="paragraph" w:styleId="Naslov4">
    <w:name w:val="heading 4"/>
    <w:basedOn w:val="Navaden"/>
    <w:next w:val="Navaden"/>
    <w:link w:val="Naslov4Znak"/>
    <w:uiPriority w:val="9"/>
    <w:semiHidden/>
    <w:unhideWhenUsed/>
    <w:qFormat/>
    <w:rsid w:val="00BC1295"/>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uiPriority w:val="1"/>
    <w:qFormat/>
    <w:rPr>
      <w:sz w:val="16"/>
      <w:szCs w:val="16"/>
    </w:rPr>
  </w:style>
  <w:style w:type="paragraph" w:styleId="Odstavekseznama">
    <w:name w:val="List Paragraph"/>
    <w:basedOn w:val="Navaden"/>
    <w:link w:val="OdstavekseznamaZnak"/>
    <w:uiPriority w:val="34"/>
    <w:qFormat/>
    <w:pPr>
      <w:ind w:left="836" w:hanging="360"/>
    </w:pPr>
  </w:style>
  <w:style w:type="paragraph" w:customStyle="1" w:styleId="TableParagraph">
    <w:name w:val="Table Paragraph"/>
    <w:basedOn w:val="Navaden"/>
    <w:uiPriority w:val="1"/>
    <w:qFormat/>
  </w:style>
  <w:style w:type="paragraph" w:styleId="Sprotnaopomba-besedilo">
    <w:name w:val="footnote text"/>
    <w:aliases w:val="IFZ f,Footnote,Fußnote,-E Fußnotentext,Fußnotentext Ursprung"/>
    <w:basedOn w:val="Navaden"/>
    <w:link w:val="Sprotnaopomba-besediloZnak"/>
    <w:uiPriority w:val="99"/>
    <w:unhideWhenUsed/>
    <w:rsid w:val="009346DC"/>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346DC"/>
    <w:rPr>
      <w:rFonts w:ascii="Calibri" w:eastAsia="Calibri" w:hAnsi="Calibri" w:cs="Times New Roman"/>
      <w:sz w:val="20"/>
      <w:szCs w:val="20"/>
      <w:lang w:val="sl" w:eastAsia="sl"/>
    </w:rPr>
  </w:style>
  <w:style w:type="character" w:styleId="Sprotnaopomba-sklic">
    <w:name w:val="footnote reference"/>
    <w:aliases w:val="Footnote number,-E Fußnotenzeichen"/>
    <w:basedOn w:val="Privzetapisavaodstavka"/>
    <w:uiPriority w:val="99"/>
    <w:unhideWhenUsed/>
    <w:rsid w:val="009346DC"/>
    <w:rPr>
      <w:vertAlign w:val="superscript"/>
    </w:rPr>
  </w:style>
  <w:style w:type="table" w:styleId="Tabelamrea">
    <w:name w:val="Table Grid"/>
    <w:basedOn w:val="Navadnatabela"/>
    <w:uiPriority w:val="39"/>
    <w:rsid w:val="00EC1E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F0EAA"/>
    <w:pPr>
      <w:tabs>
        <w:tab w:val="center" w:pos="4536"/>
        <w:tab w:val="right" w:pos="9072"/>
      </w:tabs>
    </w:pPr>
  </w:style>
  <w:style w:type="character" w:customStyle="1" w:styleId="GlavaZnak">
    <w:name w:val="Glava Znak"/>
    <w:basedOn w:val="Privzetapisavaodstavka"/>
    <w:link w:val="Glava"/>
    <w:uiPriority w:val="99"/>
    <w:rsid w:val="00CF0EAA"/>
    <w:rPr>
      <w:rFonts w:ascii="Calibri" w:eastAsia="Calibri" w:hAnsi="Calibri" w:cs="Times New Roman"/>
      <w:lang w:val="sl" w:eastAsia="sl"/>
    </w:rPr>
  </w:style>
  <w:style w:type="paragraph" w:styleId="Noga">
    <w:name w:val="footer"/>
    <w:basedOn w:val="Navaden"/>
    <w:link w:val="NogaZnak"/>
    <w:uiPriority w:val="99"/>
    <w:unhideWhenUsed/>
    <w:rsid w:val="00CF0EAA"/>
    <w:pPr>
      <w:tabs>
        <w:tab w:val="center" w:pos="4536"/>
        <w:tab w:val="right" w:pos="9072"/>
      </w:tabs>
    </w:pPr>
  </w:style>
  <w:style w:type="character" w:customStyle="1" w:styleId="NogaZnak">
    <w:name w:val="Noga Znak"/>
    <w:basedOn w:val="Privzetapisavaodstavka"/>
    <w:link w:val="Noga"/>
    <w:uiPriority w:val="99"/>
    <w:rsid w:val="00CF0EAA"/>
    <w:rPr>
      <w:rFonts w:ascii="Calibri" w:eastAsia="Calibri" w:hAnsi="Calibri" w:cs="Times New Roman"/>
      <w:lang w:val="sl" w:eastAsia="sl"/>
    </w:rPr>
  </w:style>
  <w:style w:type="paragraph" w:styleId="Besedilooblaka">
    <w:name w:val="Balloon Text"/>
    <w:basedOn w:val="Navaden"/>
    <w:link w:val="BesedilooblakaZnak"/>
    <w:uiPriority w:val="99"/>
    <w:semiHidden/>
    <w:unhideWhenUsed/>
    <w:rsid w:val="006A2B8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A2B89"/>
    <w:rPr>
      <w:rFonts w:ascii="Segoe UI" w:eastAsia="Calibri" w:hAnsi="Segoe UI" w:cs="Segoe UI"/>
      <w:sz w:val="18"/>
      <w:szCs w:val="18"/>
      <w:lang w:val="sl" w:eastAsia="sl"/>
    </w:rPr>
  </w:style>
  <w:style w:type="character" w:styleId="Pripombasklic">
    <w:name w:val="annotation reference"/>
    <w:basedOn w:val="Privzetapisavaodstavka"/>
    <w:uiPriority w:val="99"/>
    <w:semiHidden/>
    <w:unhideWhenUsed/>
    <w:rsid w:val="004E12F1"/>
    <w:rPr>
      <w:sz w:val="16"/>
      <w:szCs w:val="16"/>
    </w:rPr>
  </w:style>
  <w:style w:type="paragraph" w:styleId="Pripombabesedilo">
    <w:name w:val="annotation text"/>
    <w:basedOn w:val="Navaden"/>
    <w:link w:val="PripombabesediloZnak"/>
    <w:uiPriority w:val="99"/>
    <w:semiHidden/>
    <w:unhideWhenUsed/>
    <w:rsid w:val="004E12F1"/>
    <w:rPr>
      <w:sz w:val="20"/>
      <w:szCs w:val="20"/>
    </w:rPr>
  </w:style>
  <w:style w:type="character" w:customStyle="1" w:styleId="PripombabesediloZnak">
    <w:name w:val="Pripomba – besedilo Znak"/>
    <w:basedOn w:val="Privzetapisavaodstavka"/>
    <w:link w:val="Pripombabesedilo"/>
    <w:uiPriority w:val="99"/>
    <w:semiHidden/>
    <w:rsid w:val="004E12F1"/>
    <w:rPr>
      <w:rFonts w:ascii="Calibri" w:eastAsia="Calibri" w:hAnsi="Calibri" w:cs="Times New Roman"/>
      <w:sz w:val="20"/>
      <w:szCs w:val="20"/>
      <w:lang w:val="sl" w:eastAsia="sl"/>
    </w:rPr>
  </w:style>
  <w:style w:type="paragraph" w:styleId="Zadevapripombe">
    <w:name w:val="annotation subject"/>
    <w:basedOn w:val="Pripombabesedilo"/>
    <w:next w:val="Pripombabesedilo"/>
    <w:link w:val="ZadevapripombeZnak"/>
    <w:uiPriority w:val="99"/>
    <w:semiHidden/>
    <w:unhideWhenUsed/>
    <w:rsid w:val="004E12F1"/>
    <w:rPr>
      <w:b/>
      <w:bCs/>
    </w:rPr>
  </w:style>
  <w:style w:type="character" w:customStyle="1" w:styleId="ZadevapripombeZnak">
    <w:name w:val="Zadeva pripombe Znak"/>
    <w:basedOn w:val="PripombabesediloZnak"/>
    <w:link w:val="Zadevapripombe"/>
    <w:uiPriority w:val="99"/>
    <w:semiHidden/>
    <w:rsid w:val="004E12F1"/>
    <w:rPr>
      <w:rFonts w:ascii="Calibri" w:eastAsia="Calibri" w:hAnsi="Calibri" w:cs="Times New Roman"/>
      <w:b/>
      <w:bCs/>
      <w:sz w:val="20"/>
      <w:szCs w:val="20"/>
      <w:lang w:val="sl" w:eastAsia="sl"/>
    </w:rPr>
  </w:style>
  <w:style w:type="paragraph" w:customStyle="1" w:styleId="lennaslov">
    <w:name w:val="lennaslov"/>
    <w:basedOn w:val="Navaden"/>
    <w:rsid w:val="004E12F1"/>
    <w:pPr>
      <w:widowControl/>
      <w:autoSpaceDE/>
      <w:autoSpaceDN/>
      <w:spacing w:before="100" w:beforeAutospacing="1" w:after="100" w:afterAutospacing="1"/>
    </w:pPr>
    <w:rPr>
      <w:rFonts w:ascii="Times New Roman" w:eastAsia="Times New Roman" w:hAnsi="Times New Roman"/>
      <w:sz w:val="24"/>
      <w:szCs w:val="24"/>
      <w:lang w:val="sl-SI" w:eastAsia="sl-SI"/>
    </w:rPr>
  </w:style>
  <w:style w:type="table" w:customStyle="1" w:styleId="Tabelamrea1">
    <w:name w:val="Tabela – mreža1"/>
    <w:basedOn w:val="Navadnatabela"/>
    <w:next w:val="Tabelamrea"/>
    <w:uiPriority w:val="39"/>
    <w:rsid w:val="00BC1295"/>
    <w:pPr>
      <w:widowControl/>
      <w:autoSpaceDE/>
      <w:autoSpaceDN/>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uiPriority w:val="9"/>
    <w:semiHidden/>
    <w:rsid w:val="00BC1295"/>
    <w:rPr>
      <w:rFonts w:asciiTheme="majorHAnsi" w:eastAsiaTheme="majorEastAsia" w:hAnsiTheme="majorHAnsi" w:cstheme="majorBidi"/>
      <w:i/>
      <w:iCs/>
      <w:color w:val="365F91" w:themeColor="accent1" w:themeShade="BF"/>
      <w:lang w:val="sl" w:eastAsia="sl"/>
    </w:rPr>
  </w:style>
  <w:style w:type="paragraph" w:styleId="Revizija">
    <w:name w:val="Revision"/>
    <w:hidden/>
    <w:uiPriority w:val="99"/>
    <w:semiHidden/>
    <w:rsid w:val="00867BBA"/>
    <w:pPr>
      <w:widowControl/>
      <w:autoSpaceDE/>
      <w:autoSpaceDN/>
    </w:pPr>
    <w:rPr>
      <w:rFonts w:ascii="Calibri" w:eastAsia="Calibri" w:hAnsi="Calibri" w:cs="Times New Roman"/>
      <w:lang w:val="sl" w:eastAsia="sl"/>
    </w:rPr>
  </w:style>
  <w:style w:type="character" w:styleId="Besedilooznabemesta">
    <w:name w:val="Placeholder Text"/>
    <w:basedOn w:val="Privzetapisavaodstavka"/>
    <w:uiPriority w:val="99"/>
    <w:semiHidden/>
    <w:rsid w:val="0097089F"/>
    <w:rPr>
      <w:color w:val="808080"/>
    </w:rPr>
  </w:style>
  <w:style w:type="character" w:styleId="Hiperpovezava">
    <w:name w:val="Hyperlink"/>
    <w:basedOn w:val="Privzetapisavaodstavka"/>
    <w:uiPriority w:val="99"/>
    <w:unhideWhenUsed/>
    <w:rsid w:val="00EC7736"/>
    <w:rPr>
      <w:color w:val="0000FF"/>
      <w:u w:val="single"/>
    </w:rPr>
  </w:style>
  <w:style w:type="character" w:customStyle="1" w:styleId="OdstavekseznamaZnak">
    <w:name w:val="Odstavek seznama Znak"/>
    <w:basedOn w:val="Privzetapisavaodstavka"/>
    <w:link w:val="Odstavekseznama"/>
    <w:uiPriority w:val="34"/>
    <w:locked/>
    <w:rsid w:val="00EC7736"/>
    <w:rPr>
      <w:rFonts w:ascii="Calibri" w:eastAsia="Calibri" w:hAnsi="Calibri" w:cs="Times New Roman"/>
      <w:lang w:val="sl" w:eastAsia="sl"/>
    </w:rPr>
  </w:style>
  <w:style w:type="character" w:styleId="SledenaHiperpovezava">
    <w:name w:val="FollowedHyperlink"/>
    <w:basedOn w:val="Privzetapisavaodstavka"/>
    <w:uiPriority w:val="99"/>
    <w:semiHidden/>
    <w:unhideWhenUsed/>
    <w:rsid w:val="00877DB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817">
      <w:bodyDiv w:val="1"/>
      <w:marLeft w:val="0"/>
      <w:marRight w:val="0"/>
      <w:marTop w:val="0"/>
      <w:marBottom w:val="0"/>
      <w:divBdr>
        <w:top w:val="none" w:sz="0" w:space="0" w:color="auto"/>
        <w:left w:val="none" w:sz="0" w:space="0" w:color="auto"/>
        <w:bottom w:val="none" w:sz="0" w:space="0" w:color="auto"/>
        <w:right w:val="none" w:sz="0" w:space="0" w:color="auto"/>
      </w:divBdr>
    </w:div>
    <w:div w:id="198670260">
      <w:bodyDiv w:val="1"/>
      <w:marLeft w:val="0"/>
      <w:marRight w:val="0"/>
      <w:marTop w:val="0"/>
      <w:marBottom w:val="0"/>
      <w:divBdr>
        <w:top w:val="none" w:sz="0" w:space="0" w:color="auto"/>
        <w:left w:val="none" w:sz="0" w:space="0" w:color="auto"/>
        <w:bottom w:val="none" w:sz="0" w:space="0" w:color="auto"/>
        <w:right w:val="none" w:sz="0" w:space="0" w:color="auto"/>
      </w:divBdr>
    </w:div>
    <w:div w:id="577792532">
      <w:bodyDiv w:val="1"/>
      <w:marLeft w:val="0"/>
      <w:marRight w:val="0"/>
      <w:marTop w:val="0"/>
      <w:marBottom w:val="0"/>
      <w:divBdr>
        <w:top w:val="none" w:sz="0" w:space="0" w:color="auto"/>
        <w:left w:val="none" w:sz="0" w:space="0" w:color="auto"/>
        <w:bottom w:val="none" w:sz="0" w:space="0" w:color="auto"/>
        <w:right w:val="none" w:sz="0" w:space="0" w:color="auto"/>
      </w:divBdr>
    </w:div>
    <w:div w:id="589659163">
      <w:bodyDiv w:val="1"/>
      <w:marLeft w:val="0"/>
      <w:marRight w:val="0"/>
      <w:marTop w:val="0"/>
      <w:marBottom w:val="0"/>
      <w:divBdr>
        <w:top w:val="none" w:sz="0" w:space="0" w:color="auto"/>
        <w:left w:val="none" w:sz="0" w:space="0" w:color="auto"/>
        <w:bottom w:val="none" w:sz="0" w:space="0" w:color="auto"/>
        <w:right w:val="none" w:sz="0" w:space="0" w:color="auto"/>
      </w:divBdr>
    </w:div>
    <w:div w:id="1125541202">
      <w:bodyDiv w:val="1"/>
      <w:marLeft w:val="0"/>
      <w:marRight w:val="0"/>
      <w:marTop w:val="0"/>
      <w:marBottom w:val="0"/>
      <w:divBdr>
        <w:top w:val="none" w:sz="0" w:space="0" w:color="auto"/>
        <w:left w:val="none" w:sz="0" w:space="0" w:color="auto"/>
        <w:bottom w:val="none" w:sz="0" w:space="0" w:color="auto"/>
        <w:right w:val="none" w:sz="0" w:space="0" w:color="auto"/>
      </w:divBdr>
    </w:div>
    <w:div w:id="1248461898">
      <w:bodyDiv w:val="1"/>
      <w:marLeft w:val="0"/>
      <w:marRight w:val="0"/>
      <w:marTop w:val="0"/>
      <w:marBottom w:val="0"/>
      <w:divBdr>
        <w:top w:val="none" w:sz="0" w:space="0" w:color="auto"/>
        <w:left w:val="none" w:sz="0" w:space="0" w:color="auto"/>
        <w:bottom w:val="none" w:sz="0" w:space="0" w:color="auto"/>
        <w:right w:val="none" w:sz="0" w:space="0" w:color="auto"/>
      </w:divBdr>
    </w:div>
    <w:div w:id="1367172545">
      <w:bodyDiv w:val="1"/>
      <w:marLeft w:val="0"/>
      <w:marRight w:val="0"/>
      <w:marTop w:val="0"/>
      <w:marBottom w:val="0"/>
      <w:divBdr>
        <w:top w:val="none" w:sz="0" w:space="0" w:color="auto"/>
        <w:left w:val="none" w:sz="0" w:space="0" w:color="auto"/>
        <w:bottom w:val="none" w:sz="0" w:space="0" w:color="auto"/>
        <w:right w:val="none" w:sz="0" w:space="0" w:color="auto"/>
      </w:divBdr>
    </w:div>
    <w:div w:id="1430466286">
      <w:bodyDiv w:val="1"/>
      <w:marLeft w:val="0"/>
      <w:marRight w:val="0"/>
      <w:marTop w:val="0"/>
      <w:marBottom w:val="0"/>
      <w:divBdr>
        <w:top w:val="none" w:sz="0" w:space="0" w:color="auto"/>
        <w:left w:val="none" w:sz="0" w:space="0" w:color="auto"/>
        <w:bottom w:val="none" w:sz="0" w:space="0" w:color="auto"/>
        <w:right w:val="none" w:sz="0" w:space="0" w:color="auto"/>
      </w:divBdr>
    </w:div>
    <w:div w:id="1448233703">
      <w:bodyDiv w:val="1"/>
      <w:marLeft w:val="0"/>
      <w:marRight w:val="0"/>
      <w:marTop w:val="0"/>
      <w:marBottom w:val="0"/>
      <w:divBdr>
        <w:top w:val="none" w:sz="0" w:space="0" w:color="auto"/>
        <w:left w:val="none" w:sz="0" w:space="0" w:color="auto"/>
        <w:bottom w:val="none" w:sz="0" w:space="0" w:color="auto"/>
        <w:right w:val="none" w:sz="0" w:space="0" w:color="auto"/>
      </w:divBdr>
    </w:div>
    <w:div w:id="1500196955">
      <w:bodyDiv w:val="1"/>
      <w:marLeft w:val="0"/>
      <w:marRight w:val="0"/>
      <w:marTop w:val="0"/>
      <w:marBottom w:val="0"/>
      <w:divBdr>
        <w:top w:val="none" w:sz="0" w:space="0" w:color="auto"/>
        <w:left w:val="none" w:sz="0" w:space="0" w:color="auto"/>
        <w:bottom w:val="none" w:sz="0" w:space="0" w:color="auto"/>
        <w:right w:val="none" w:sz="0" w:space="0" w:color="auto"/>
      </w:divBdr>
    </w:div>
    <w:div w:id="18524462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www.eu-energystar.org/specifications.htm"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5.jpg"/><Relationship Id="rId2" Type="http://schemas.openxmlformats.org/officeDocument/2006/relationships/image" Target="media/image4.jp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DDCC5-B933-42C1-A129-6DB1E0A35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14</Pages>
  <Words>3954</Words>
  <Characters>22543</Characters>
  <Application>Microsoft Office Word</Application>
  <DocSecurity>0</DocSecurity>
  <Lines>187</Lines>
  <Paragraphs>52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Janko Omerzu</dc:creator>
  <cp:lastModifiedBy>Tina Balič</cp:lastModifiedBy>
  <cp:revision>96</cp:revision>
  <cp:lastPrinted>2020-02-17T12:06:00Z</cp:lastPrinted>
  <dcterms:created xsi:type="dcterms:W3CDTF">2021-02-16T16:59:00Z</dcterms:created>
  <dcterms:modified xsi:type="dcterms:W3CDTF">2021-07-05T07:07:00Z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2019-05-21T00:00:00Z</vt:filetime>
  </property>
  <property fmtid="{D5CDD505-2E9C-101B-9397-08002B2CF9AE}" pid="3" name="Creator">
    <vt:lpwstr>Microsoft® Word 2013</vt:lpwstr>
  </property>
  <property fmtid="{D5CDD505-2E9C-101B-9397-08002B2CF9AE}" pid="4" name="LastSaved">
    <vt:filetime>2019-05-22T00:00:00Z</vt:filetime>
  </property>
</Properties>
</file>